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1920" w:rsidRDefault="00671920" w:rsidP="00671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1920">
        <w:rPr>
          <w:rFonts w:ascii="Times New Roman" w:hAnsi="Times New Roman" w:cs="Times New Roman"/>
          <w:b/>
          <w:sz w:val="24"/>
          <w:szCs w:val="24"/>
        </w:rPr>
        <w:t>Программа вебинара</w:t>
      </w:r>
      <w:r w:rsidR="002609BB" w:rsidRPr="006719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09BB" w:rsidRPr="00671920" w:rsidRDefault="002609BB" w:rsidP="00671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920">
        <w:rPr>
          <w:rFonts w:ascii="Times New Roman" w:hAnsi="Times New Roman" w:cs="Times New Roman"/>
          <w:b/>
          <w:sz w:val="24"/>
          <w:szCs w:val="24"/>
        </w:rPr>
        <w:t>«Российское движение школьников</w:t>
      </w:r>
      <w:r w:rsidR="00671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920">
        <w:rPr>
          <w:rFonts w:ascii="Times New Roman" w:hAnsi="Times New Roman" w:cs="Times New Roman"/>
          <w:b/>
          <w:sz w:val="24"/>
          <w:szCs w:val="24"/>
        </w:rPr>
        <w:t>в социализации и воспитании обучающихся»</w:t>
      </w:r>
    </w:p>
    <w:p w:rsidR="002609BB" w:rsidRPr="001E6373" w:rsidRDefault="002609BB" w:rsidP="00E2362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E2362C" w:rsidRDefault="00E2362C" w:rsidP="00E2362C">
      <w:pPr>
        <w:pStyle w:val="14"/>
        <w:shd w:val="clear" w:color="auto" w:fill="auto"/>
        <w:tabs>
          <w:tab w:val="left" w:pos="3259"/>
        </w:tabs>
        <w:spacing w:before="0" w:line="240" w:lineRule="auto"/>
        <w:jc w:val="center"/>
        <w:rPr>
          <w:b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255"/>
        <w:gridCol w:w="3816"/>
      </w:tblGrid>
      <w:tr w:rsidR="00E2362C" w:rsidRPr="001E6373" w:rsidTr="00671920">
        <w:trPr>
          <w:trHeight w:val="712"/>
          <w:jc w:val="center"/>
        </w:trPr>
        <w:tc>
          <w:tcPr>
            <w:tcW w:w="1702" w:type="dxa"/>
            <w:shd w:val="clear" w:color="auto" w:fill="auto"/>
          </w:tcPr>
          <w:p w:rsidR="00E2362C" w:rsidRPr="001E6373" w:rsidRDefault="00D17591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E6373">
              <w:rPr>
                <w:color w:val="000000"/>
                <w:sz w:val="24"/>
                <w:szCs w:val="24"/>
                <w:lang w:eastAsia="ru-RU"/>
              </w:rPr>
              <w:t>10.00</w:t>
            </w:r>
            <w:r w:rsidR="006719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6373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6719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6373">
              <w:rPr>
                <w:color w:val="000000"/>
                <w:sz w:val="24"/>
                <w:szCs w:val="24"/>
                <w:lang w:eastAsia="ru-RU"/>
              </w:rPr>
              <w:t>10</w:t>
            </w:r>
            <w:r w:rsidR="00671920">
              <w:rPr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255" w:type="dxa"/>
            <w:shd w:val="clear" w:color="auto" w:fill="auto"/>
          </w:tcPr>
          <w:p w:rsidR="00764EA5" w:rsidRPr="001E6373" w:rsidRDefault="00D17591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6373">
              <w:rPr>
                <w:color w:val="000000"/>
                <w:sz w:val="24"/>
                <w:szCs w:val="24"/>
                <w:lang w:eastAsia="ru-RU"/>
              </w:rPr>
              <w:t>Открытие веб</w:t>
            </w:r>
            <w:r w:rsidR="00E2362C" w:rsidRPr="001E6373">
              <w:rPr>
                <w:color w:val="000000"/>
                <w:sz w:val="24"/>
                <w:szCs w:val="24"/>
                <w:lang w:eastAsia="ru-RU"/>
              </w:rPr>
              <w:t>инара</w:t>
            </w:r>
          </w:p>
        </w:tc>
        <w:tc>
          <w:tcPr>
            <w:tcW w:w="3816" w:type="dxa"/>
            <w:shd w:val="clear" w:color="auto" w:fill="auto"/>
          </w:tcPr>
          <w:p w:rsidR="00E2362C" w:rsidRPr="001E6373" w:rsidRDefault="00003574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Конышев Д.Н., заведующий кафедрой управления в образовании</w:t>
            </w:r>
            <w:r w:rsidR="00E147C4" w:rsidRPr="001E6373">
              <w:rPr>
                <w:sz w:val="24"/>
                <w:szCs w:val="24"/>
              </w:rPr>
              <w:t>, к</w:t>
            </w:r>
            <w:r w:rsidR="002609BB">
              <w:rPr>
                <w:sz w:val="24"/>
                <w:szCs w:val="24"/>
              </w:rPr>
              <w:t>анд</w:t>
            </w:r>
            <w:r w:rsidR="00E147C4" w:rsidRPr="001E6373">
              <w:rPr>
                <w:sz w:val="24"/>
                <w:szCs w:val="24"/>
              </w:rPr>
              <w:t>.</w:t>
            </w:r>
            <w:r w:rsidR="002609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</w:t>
            </w:r>
            <w:r w:rsidR="003C15C4" w:rsidRPr="001E6373">
              <w:rPr>
                <w:sz w:val="24"/>
                <w:szCs w:val="24"/>
              </w:rPr>
              <w:t>.</w:t>
            </w:r>
            <w:r w:rsidR="002609BB">
              <w:rPr>
                <w:sz w:val="24"/>
                <w:szCs w:val="24"/>
              </w:rPr>
              <w:t xml:space="preserve"> наук</w:t>
            </w:r>
          </w:p>
        </w:tc>
      </w:tr>
      <w:tr w:rsidR="00CA0098" w:rsidRPr="001E6373" w:rsidTr="00671920">
        <w:trPr>
          <w:trHeight w:val="711"/>
          <w:jc w:val="center"/>
        </w:trPr>
        <w:tc>
          <w:tcPr>
            <w:tcW w:w="1702" w:type="dxa"/>
            <w:shd w:val="clear" w:color="auto" w:fill="auto"/>
          </w:tcPr>
          <w:p w:rsidR="00CA0098" w:rsidRPr="001E6373" w:rsidRDefault="00CA0098" w:rsidP="00671920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E6373">
              <w:rPr>
                <w:color w:val="000000"/>
                <w:sz w:val="24"/>
                <w:szCs w:val="24"/>
                <w:lang w:eastAsia="ru-RU"/>
              </w:rPr>
              <w:t>10.10</w:t>
            </w:r>
            <w:r w:rsidR="006719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6373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6719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6373">
              <w:rPr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5255" w:type="dxa"/>
            <w:shd w:val="clear" w:color="auto" w:fill="auto"/>
          </w:tcPr>
          <w:p w:rsidR="00CA0098" w:rsidRPr="001E6373" w:rsidRDefault="008335B0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6373">
              <w:rPr>
                <w:color w:val="000000"/>
                <w:sz w:val="24"/>
                <w:szCs w:val="24"/>
                <w:lang w:eastAsia="ru-RU"/>
              </w:rPr>
              <w:t>Организация и содержание допрофессиональной подготовки обучающихся по специальности «Вожатый»</w:t>
            </w:r>
          </w:p>
        </w:tc>
        <w:tc>
          <w:tcPr>
            <w:tcW w:w="3816" w:type="dxa"/>
            <w:shd w:val="clear" w:color="auto" w:fill="auto"/>
          </w:tcPr>
          <w:p w:rsidR="00CA0098" w:rsidRPr="001E6373" w:rsidRDefault="00C102DB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1E6373">
              <w:rPr>
                <w:sz w:val="24"/>
                <w:szCs w:val="24"/>
              </w:rPr>
              <w:t>Лучинина А.О.,</w:t>
            </w:r>
            <w:r w:rsidR="00BE5690" w:rsidRPr="001E6373">
              <w:rPr>
                <w:sz w:val="24"/>
                <w:szCs w:val="24"/>
              </w:rPr>
              <w:t xml:space="preserve"> </w:t>
            </w:r>
            <w:r w:rsidR="00DC3E1F">
              <w:rPr>
                <w:sz w:val="24"/>
                <w:szCs w:val="24"/>
              </w:rPr>
              <w:t xml:space="preserve">доцент </w:t>
            </w:r>
            <w:r w:rsidR="00504D18">
              <w:rPr>
                <w:sz w:val="24"/>
                <w:szCs w:val="24"/>
              </w:rPr>
              <w:t>кафедры педагогики</w:t>
            </w:r>
            <w:r w:rsidR="00917850" w:rsidRPr="001E6373">
              <w:rPr>
                <w:sz w:val="24"/>
                <w:szCs w:val="24"/>
              </w:rPr>
              <w:t xml:space="preserve"> ВятГУ</w:t>
            </w:r>
            <w:r w:rsidR="001E6373" w:rsidRPr="001E6373">
              <w:rPr>
                <w:sz w:val="24"/>
                <w:szCs w:val="24"/>
              </w:rPr>
              <w:t>,</w:t>
            </w:r>
            <w:r w:rsidR="00CA0098" w:rsidRPr="001E6373">
              <w:rPr>
                <w:sz w:val="24"/>
                <w:szCs w:val="24"/>
              </w:rPr>
              <w:t xml:space="preserve"> к</w:t>
            </w:r>
            <w:r w:rsidR="002609BB">
              <w:rPr>
                <w:sz w:val="24"/>
                <w:szCs w:val="24"/>
              </w:rPr>
              <w:t>анд</w:t>
            </w:r>
            <w:r w:rsidR="00CA0098" w:rsidRPr="001E6373">
              <w:rPr>
                <w:sz w:val="24"/>
                <w:szCs w:val="24"/>
              </w:rPr>
              <w:t>.</w:t>
            </w:r>
            <w:r w:rsidR="002609BB">
              <w:rPr>
                <w:sz w:val="24"/>
                <w:szCs w:val="24"/>
              </w:rPr>
              <w:t xml:space="preserve"> </w:t>
            </w:r>
            <w:r w:rsidR="00CA0098" w:rsidRPr="001E6373">
              <w:rPr>
                <w:sz w:val="24"/>
                <w:szCs w:val="24"/>
              </w:rPr>
              <w:t>п</w:t>
            </w:r>
            <w:r w:rsidR="002609BB">
              <w:rPr>
                <w:sz w:val="24"/>
                <w:szCs w:val="24"/>
              </w:rPr>
              <w:t>ед</w:t>
            </w:r>
            <w:r w:rsidR="00CA0098" w:rsidRPr="001E6373">
              <w:rPr>
                <w:sz w:val="24"/>
                <w:szCs w:val="24"/>
              </w:rPr>
              <w:t>.</w:t>
            </w:r>
            <w:r w:rsidR="002609BB">
              <w:rPr>
                <w:sz w:val="24"/>
                <w:szCs w:val="24"/>
              </w:rPr>
              <w:t xml:space="preserve"> наук</w:t>
            </w:r>
          </w:p>
        </w:tc>
      </w:tr>
      <w:tr w:rsidR="00807EF7" w:rsidRPr="001E6373" w:rsidTr="00671920">
        <w:trPr>
          <w:trHeight w:val="878"/>
          <w:jc w:val="center"/>
        </w:trPr>
        <w:tc>
          <w:tcPr>
            <w:tcW w:w="1702" w:type="dxa"/>
            <w:shd w:val="clear" w:color="auto" w:fill="auto"/>
          </w:tcPr>
          <w:p w:rsidR="00807EF7" w:rsidRPr="001E6373" w:rsidRDefault="00671920" w:rsidP="00671920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10.30 - 10.50</w:t>
            </w:r>
          </w:p>
        </w:tc>
        <w:tc>
          <w:tcPr>
            <w:tcW w:w="5255" w:type="dxa"/>
            <w:shd w:val="clear" w:color="auto" w:fill="auto"/>
          </w:tcPr>
          <w:p w:rsidR="00807EF7" w:rsidRPr="001E6373" w:rsidRDefault="00807EF7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1E6373">
              <w:rPr>
                <w:sz w:val="24"/>
                <w:szCs w:val="24"/>
              </w:rPr>
              <w:t>Пути реализации Стратегии</w:t>
            </w:r>
          </w:p>
          <w:p w:rsidR="00807EF7" w:rsidRPr="001E6373" w:rsidRDefault="00807EF7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6373">
              <w:rPr>
                <w:sz w:val="24"/>
                <w:szCs w:val="24"/>
              </w:rPr>
              <w:t>развития Российского движения школьников на современном этапе</w:t>
            </w:r>
          </w:p>
        </w:tc>
        <w:tc>
          <w:tcPr>
            <w:tcW w:w="3816" w:type="dxa"/>
            <w:shd w:val="clear" w:color="auto" w:fill="auto"/>
          </w:tcPr>
          <w:p w:rsidR="00807EF7" w:rsidRPr="001E6373" w:rsidRDefault="00807EF7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1E6373">
              <w:rPr>
                <w:sz w:val="24"/>
                <w:szCs w:val="24"/>
              </w:rPr>
              <w:t>Нестеров Ю.П., специалист по работе с молодежью ФБГУ «Росдетц</w:t>
            </w:r>
            <w:r w:rsidR="008F643B" w:rsidRPr="001E6373">
              <w:rPr>
                <w:sz w:val="24"/>
                <w:szCs w:val="24"/>
              </w:rPr>
              <w:t>ентр»</w:t>
            </w:r>
          </w:p>
        </w:tc>
      </w:tr>
      <w:tr w:rsidR="00807EF7" w:rsidRPr="001E6373" w:rsidTr="00671920">
        <w:trPr>
          <w:trHeight w:val="835"/>
          <w:jc w:val="center"/>
        </w:trPr>
        <w:tc>
          <w:tcPr>
            <w:tcW w:w="1702" w:type="dxa"/>
            <w:shd w:val="clear" w:color="auto" w:fill="auto"/>
          </w:tcPr>
          <w:p w:rsidR="00807EF7" w:rsidRPr="001E6373" w:rsidRDefault="00671920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10.50 - 11.10</w:t>
            </w:r>
          </w:p>
        </w:tc>
        <w:tc>
          <w:tcPr>
            <w:tcW w:w="5255" w:type="dxa"/>
            <w:shd w:val="clear" w:color="auto" w:fill="auto"/>
          </w:tcPr>
          <w:p w:rsidR="00807EF7" w:rsidRPr="005247C4" w:rsidRDefault="00807EF7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rFonts w:eastAsia="Calibri"/>
                <w:color w:val="000000"/>
                <w:spacing w:val="6"/>
                <w:sz w:val="24"/>
                <w:szCs w:val="24"/>
              </w:rPr>
            </w:pPr>
            <w:r w:rsidRPr="001E6373">
              <w:rPr>
                <w:sz w:val="24"/>
                <w:szCs w:val="24"/>
              </w:rPr>
              <w:t xml:space="preserve">Ресурсы Российского движения школьников как механизм включения обучающихся в дни единых действий </w:t>
            </w:r>
            <w:r w:rsidRPr="001E6373">
              <w:rPr>
                <w:color w:val="000000"/>
                <w:sz w:val="24"/>
                <w:szCs w:val="24"/>
                <w:lang w:eastAsia="ru-RU"/>
              </w:rPr>
              <w:t>РДШ Кировской области</w:t>
            </w:r>
          </w:p>
        </w:tc>
        <w:tc>
          <w:tcPr>
            <w:tcW w:w="3816" w:type="dxa"/>
            <w:shd w:val="clear" w:color="auto" w:fill="auto"/>
          </w:tcPr>
          <w:p w:rsidR="00807EF7" w:rsidRPr="001E6373" w:rsidRDefault="00807EF7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1E6373">
              <w:rPr>
                <w:sz w:val="24"/>
                <w:szCs w:val="24"/>
              </w:rPr>
              <w:t xml:space="preserve">Спицына А.А., </w:t>
            </w:r>
            <w:r w:rsidR="00AE3477" w:rsidRPr="001E6373">
              <w:rPr>
                <w:sz w:val="24"/>
                <w:szCs w:val="24"/>
              </w:rPr>
              <w:t>руководитель Регионального отделения РДШ</w:t>
            </w:r>
          </w:p>
        </w:tc>
      </w:tr>
      <w:tr w:rsidR="00807EF7" w:rsidRPr="001E6373" w:rsidTr="00671920">
        <w:trPr>
          <w:trHeight w:val="974"/>
          <w:jc w:val="center"/>
        </w:trPr>
        <w:tc>
          <w:tcPr>
            <w:tcW w:w="1702" w:type="dxa"/>
            <w:shd w:val="clear" w:color="auto" w:fill="auto"/>
          </w:tcPr>
          <w:p w:rsidR="00807EF7" w:rsidRPr="001E6373" w:rsidRDefault="00671920" w:rsidP="00671920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11.10 - 11.30</w:t>
            </w:r>
          </w:p>
        </w:tc>
        <w:tc>
          <w:tcPr>
            <w:tcW w:w="5255" w:type="dxa"/>
            <w:shd w:val="clear" w:color="auto" w:fill="auto"/>
          </w:tcPr>
          <w:p w:rsidR="00807EF7" w:rsidRPr="001E6373" w:rsidRDefault="00DF4228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6373">
              <w:rPr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DD2E26" w:rsidRPr="001E6373">
              <w:rPr>
                <w:color w:val="000000"/>
                <w:sz w:val="24"/>
                <w:szCs w:val="24"/>
                <w:lang w:eastAsia="ru-RU"/>
              </w:rPr>
              <w:t xml:space="preserve">и содержание </w:t>
            </w:r>
            <w:r w:rsidRPr="001E6373">
              <w:rPr>
                <w:color w:val="000000"/>
                <w:sz w:val="24"/>
                <w:szCs w:val="24"/>
                <w:lang w:eastAsia="ru-RU"/>
              </w:rPr>
              <w:t>подгото</w:t>
            </w:r>
            <w:r w:rsidR="00DD2E26" w:rsidRPr="001E6373">
              <w:rPr>
                <w:color w:val="000000"/>
                <w:sz w:val="24"/>
                <w:szCs w:val="24"/>
                <w:lang w:eastAsia="ru-RU"/>
              </w:rPr>
              <w:t xml:space="preserve">вки </w:t>
            </w:r>
            <w:r w:rsidRPr="001E6373">
              <w:rPr>
                <w:color w:val="000000"/>
                <w:sz w:val="24"/>
                <w:szCs w:val="24"/>
                <w:lang w:eastAsia="ru-RU"/>
              </w:rPr>
              <w:t>лидеров РДШ</w:t>
            </w:r>
          </w:p>
        </w:tc>
        <w:tc>
          <w:tcPr>
            <w:tcW w:w="3816" w:type="dxa"/>
            <w:shd w:val="clear" w:color="auto" w:fill="auto"/>
          </w:tcPr>
          <w:p w:rsidR="001E6373" w:rsidRDefault="00DF4228" w:rsidP="002609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73">
              <w:rPr>
                <w:rFonts w:ascii="Times New Roman" w:hAnsi="Times New Roman" w:cs="Times New Roman"/>
                <w:sz w:val="24"/>
                <w:szCs w:val="24"/>
              </w:rPr>
              <w:t>Захваткина Ю.Г., заместитель директора по воспитательной работе МКОУ СОШ</w:t>
            </w:r>
            <w:r w:rsidR="0026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3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6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3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07EF7" w:rsidRPr="001E6373" w:rsidRDefault="00DF4228" w:rsidP="002609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73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26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37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4D32C7" w:rsidRPr="001E637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26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373">
              <w:rPr>
                <w:rFonts w:ascii="Times New Roman" w:hAnsi="Times New Roman" w:cs="Times New Roman"/>
                <w:sz w:val="24"/>
                <w:szCs w:val="24"/>
              </w:rPr>
              <w:t>Десяткова</w:t>
            </w:r>
          </w:p>
        </w:tc>
      </w:tr>
      <w:tr w:rsidR="00807EF7" w:rsidRPr="001E6373" w:rsidTr="00671920">
        <w:trPr>
          <w:trHeight w:val="1424"/>
          <w:jc w:val="center"/>
        </w:trPr>
        <w:tc>
          <w:tcPr>
            <w:tcW w:w="1702" w:type="dxa"/>
            <w:shd w:val="clear" w:color="auto" w:fill="auto"/>
          </w:tcPr>
          <w:p w:rsidR="00807EF7" w:rsidRPr="001E6373" w:rsidRDefault="00CA0098" w:rsidP="00671920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E6373">
              <w:rPr>
                <w:color w:val="000000"/>
                <w:sz w:val="24"/>
                <w:szCs w:val="24"/>
                <w:lang w:eastAsia="ru-RU"/>
              </w:rPr>
              <w:t>11.30</w:t>
            </w:r>
            <w:r w:rsidR="006719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6373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6719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6373">
              <w:rPr>
                <w:color w:val="000000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5255" w:type="dxa"/>
            <w:shd w:val="clear" w:color="auto" w:fill="auto"/>
          </w:tcPr>
          <w:p w:rsidR="00807EF7" w:rsidRPr="001E6373" w:rsidRDefault="00917850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6373">
              <w:rPr>
                <w:color w:val="000000"/>
                <w:sz w:val="24"/>
                <w:szCs w:val="24"/>
                <w:lang w:eastAsia="ru-RU"/>
              </w:rPr>
              <w:t xml:space="preserve">Модель деятельности РДШ в условиях сельской школы </w:t>
            </w:r>
          </w:p>
        </w:tc>
        <w:tc>
          <w:tcPr>
            <w:tcW w:w="3816" w:type="dxa"/>
            <w:shd w:val="clear" w:color="auto" w:fill="auto"/>
          </w:tcPr>
          <w:p w:rsidR="002772CD" w:rsidRDefault="00AE3477" w:rsidP="002609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373">
              <w:rPr>
                <w:rFonts w:ascii="Times New Roman" w:hAnsi="Times New Roman" w:cs="Times New Roman"/>
                <w:sz w:val="24"/>
                <w:szCs w:val="24"/>
              </w:rPr>
              <w:t>Ковригина</w:t>
            </w:r>
            <w:r w:rsidR="00DD2E26" w:rsidRPr="001E6373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</w:p>
          <w:p w:rsidR="00917850" w:rsidRPr="001E6373" w:rsidRDefault="00DD2E26" w:rsidP="002609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373">
              <w:rPr>
                <w:rFonts w:ascii="Times New Roman" w:hAnsi="Times New Roman" w:cs="Times New Roman"/>
                <w:sz w:val="24"/>
                <w:szCs w:val="24"/>
              </w:rPr>
              <w:t>старшая вожатая МОКУ СОШ</w:t>
            </w:r>
          </w:p>
          <w:p w:rsidR="00807EF7" w:rsidRPr="001E6373" w:rsidRDefault="006F34B9" w:rsidP="002609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37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17850" w:rsidRPr="001E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EF7" w:rsidRPr="001E63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73">
              <w:rPr>
                <w:rFonts w:ascii="Times New Roman" w:hAnsi="Times New Roman" w:cs="Times New Roman"/>
                <w:sz w:val="24"/>
                <w:szCs w:val="24"/>
              </w:rPr>
              <w:t>дышево Оричевского района, руководитель первичного отделения РДШ</w:t>
            </w:r>
          </w:p>
        </w:tc>
      </w:tr>
      <w:tr w:rsidR="00807EF7" w:rsidRPr="001E6373" w:rsidTr="00671920">
        <w:trPr>
          <w:trHeight w:val="802"/>
          <w:jc w:val="center"/>
        </w:trPr>
        <w:tc>
          <w:tcPr>
            <w:tcW w:w="1702" w:type="dxa"/>
            <w:shd w:val="clear" w:color="auto" w:fill="auto"/>
          </w:tcPr>
          <w:p w:rsidR="00807EF7" w:rsidRPr="001E6373" w:rsidRDefault="00671920" w:rsidP="00671920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11.50 - 12.10</w:t>
            </w:r>
          </w:p>
        </w:tc>
        <w:tc>
          <w:tcPr>
            <w:tcW w:w="5255" w:type="dxa"/>
            <w:shd w:val="clear" w:color="auto" w:fill="auto"/>
          </w:tcPr>
          <w:p w:rsidR="00807EF7" w:rsidRPr="001E6373" w:rsidRDefault="00807EF7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color w:val="C00000"/>
                <w:sz w:val="24"/>
                <w:szCs w:val="24"/>
                <w:lang w:eastAsia="ru-RU"/>
              </w:rPr>
            </w:pPr>
            <w:r w:rsidRPr="001E6373">
              <w:rPr>
                <w:color w:val="000000" w:themeColor="text1"/>
                <w:sz w:val="24"/>
                <w:szCs w:val="24"/>
              </w:rPr>
              <w:t>Первичное отделение РДШ как форма социализации  детей и подростков</w:t>
            </w:r>
          </w:p>
        </w:tc>
        <w:tc>
          <w:tcPr>
            <w:tcW w:w="3816" w:type="dxa"/>
            <w:shd w:val="clear" w:color="auto" w:fill="auto"/>
          </w:tcPr>
          <w:p w:rsidR="00807EF7" w:rsidRPr="001E6373" w:rsidRDefault="00CA0098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E6373">
              <w:rPr>
                <w:color w:val="000000" w:themeColor="text1"/>
                <w:sz w:val="24"/>
                <w:szCs w:val="24"/>
                <w:lang w:eastAsia="ru-RU"/>
              </w:rPr>
              <w:t>Николаенко</w:t>
            </w:r>
            <w:r w:rsidR="002772CD">
              <w:rPr>
                <w:color w:val="000000" w:themeColor="text1"/>
                <w:sz w:val="24"/>
                <w:szCs w:val="24"/>
                <w:lang w:eastAsia="ru-RU"/>
              </w:rPr>
              <w:t xml:space="preserve"> Т.</w:t>
            </w:r>
            <w:r w:rsidR="00DD2E26" w:rsidRPr="001E6373">
              <w:rPr>
                <w:color w:val="000000" w:themeColor="text1"/>
                <w:sz w:val="24"/>
                <w:szCs w:val="24"/>
                <w:lang w:eastAsia="ru-RU"/>
              </w:rPr>
              <w:t>И.</w:t>
            </w:r>
            <w:r w:rsidRPr="001E6373">
              <w:rPr>
                <w:color w:val="000000" w:themeColor="text1"/>
                <w:sz w:val="24"/>
                <w:szCs w:val="24"/>
                <w:lang w:eastAsia="ru-RU"/>
              </w:rPr>
              <w:t>, педагог-организатор</w:t>
            </w:r>
            <w:r w:rsidR="00DD2E26" w:rsidRPr="001E6373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07EF7" w:rsidRPr="001E6373">
              <w:rPr>
                <w:color w:val="000000" w:themeColor="text1"/>
                <w:sz w:val="24"/>
                <w:szCs w:val="24"/>
                <w:lang w:eastAsia="ru-RU"/>
              </w:rPr>
              <w:t>ДДТ</w:t>
            </w:r>
            <w:r w:rsidRPr="001E6373">
              <w:rPr>
                <w:color w:val="000000" w:themeColor="text1"/>
                <w:sz w:val="24"/>
                <w:szCs w:val="24"/>
                <w:lang w:eastAsia="ru-RU"/>
              </w:rPr>
              <w:t xml:space="preserve"> «Вдохновение» г.</w:t>
            </w:r>
            <w:r w:rsidR="00DD2E26" w:rsidRPr="001E6373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E6373">
              <w:rPr>
                <w:color w:val="000000" w:themeColor="text1"/>
                <w:sz w:val="24"/>
                <w:szCs w:val="24"/>
                <w:lang w:eastAsia="ru-RU"/>
              </w:rPr>
              <w:t>Кирова</w:t>
            </w:r>
            <w:r w:rsidR="00AE3477" w:rsidRPr="001E6373"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E3477" w:rsidRPr="001E6373">
              <w:rPr>
                <w:color w:val="000000" w:themeColor="text1"/>
                <w:sz w:val="24"/>
                <w:szCs w:val="24"/>
              </w:rPr>
              <w:t xml:space="preserve"> координатор первичной организации РДШ  </w:t>
            </w:r>
          </w:p>
        </w:tc>
      </w:tr>
      <w:tr w:rsidR="00807EF7" w:rsidRPr="001E6373" w:rsidTr="00671920">
        <w:trPr>
          <w:trHeight w:val="274"/>
          <w:jc w:val="center"/>
        </w:trPr>
        <w:tc>
          <w:tcPr>
            <w:tcW w:w="1702" w:type="dxa"/>
            <w:shd w:val="clear" w:color="auto" w:fill="auto"/>
          </w:tcPr>
          <w:p w:rsidR="00807EF7" w:rsidRPr="001E6373" w:rsidRDefault="00671920" w:rsidP="00671920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12.10 - 1</w:t>
            </w:r>
            <w:r w:rsidR="00CA0098" w:rsidRPr="001E6373">
              <w:rPr>
                <w:color w:val="000000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5255" w:type="dxa"/>
            <w:shd w:val="clear" w:color="auto" w:fill="auto"/>
          </w:tcPr>
          <w:p w:rsidR="00807EF7" w:rsidRPr="001E6373" w:rsidRDefault="00DD2E26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E6373">
              <w:rPr>
                <w:color w:val="000000" w:themeColor="text1"/>
                <w:sz w:val="24"/>
                <w:szCs w:val="24"/>
              </w:rPr>
              <w:t xml:space="preserve">Развитие </w:t>
            </w:r>
            <w:r w:rsidR="00DF4228" w:rsidRPr="001E6373">
              <w:rPr>
                <w:color w:val="000000" w:themeColor="text1"/>
                <w:sz w:val="24"/>
                <w:szCs w:val="24"/>
              </w:rPr>
              <w:t xml:space="preserve">практики волонтерской деятельности обучающихся в условиях сельской школы </w:t>
            </w:r>
          </w:p>
        </w:tc>
        <w:tc>
          <w:tcPr>
            <w:tcW w:w="3816" w:type="dxa"/>
            <w:shd w:val="clear" w:color="auto" w:fill="auto"/>
          </w:tcPr>
          <w:p w:rsidR="00917850" w:rsidRPr="001E6373" w:rsidRDefault="00C102DB" w:rsidP="002609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Е.Б., учитель музыки, коорди</w:t>
            </w:r>
            <w:r w:rsidR="003C7243" w:rsidRPr="001E6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натор первичной организации РДШ </w:t>
            </w:r>
            <w:r w:rsidR="00BE5690" w:rsidRPr="001E6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</w:t>
            </w:r>
          </w:p>
          <w:p w:rsidR="00807EF7" w:rsidRPr="001E6373" w:rsidRDefault="00BE5690" w:rsidP="002609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  <w:r w:rsidR="00917850" w:rsidRPr="001E6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Краснооктябрьский Куменского района</w:t>
            </w:r>
          </w:p>
        </w:tc>
      </w:tr>
      <w:tr w:rsidR="00807EF7" w:rsidRPr="001E6373" w:rsidTr="00671920">
        <w:trPr>
          <w:jc w:val="center"/>
        </w:trPr>
        <w:tc>
          <w:tcPr>
            <w:tcW w:w="1702" w:type="dxa"/>
            <w:shd w:val="clear" w:color="auto" w:fill="auto"/>
          </w:tcPr>
          <w:p w:rsidR="00807EF7" w:rsidRPr="001E6373" w:rsidRDefault="003C15C4" w:rsidP="00671920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E6373">
              <w:rPr>
                <w:color w:val="000000"/>
                <w:sz w:val="24"/>
                <w:szCs w:val="24"/>
                <w:lang w:eastAsia="ru-RU"/>
              </w:rPr>
              <w:t>12.3</w:t>
            </w:r>
            <w:r w:rsidR="00671920">
              <w:rPr>
                <w:color w:val="000000"/>
                <w:sz w:val="24"/>
                <w:szCs w:val="24"/>
                <w:lang w:eastAsia="ru-RU"/>
              </w:rPr>
              <w:t xml:space="preserve">0 - </w:t>
            </w:r>
            <w:r w:rsidRPr="001E6373">
              <w:rPr>
                <w:color w:val="000000"/>
                <w:sz w:val="24"/>
                <w:szCs w:val="24"/>
                <w:lang w:eastAsia="ru-RU"/>
              </w:rPr>
              <w:t>12.5</w:t>
            </w:r>
            <w:r w:rsidR="00CA0098" w:rsidRPr="001E637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5" w:type="dxa"/>
            <w:shd w:val="clear" w:color="auto" w:fill="auto"/>
          </w:tcPr>
          <w:p w:rsidR="008F643B" w:rsidRPr="001E6373" w:rsidRDefault="008F643B" w:rsidP="002609BB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1E6373">
              <w:rPr>
                <w:rFonts w:ascii="Times New Roman" w:hAnsi="Times New Roman" w:cs="Times New Roman"/>
                <w:sz w:val="24"/>
                <w:szCs w:val="24"/>
              </w:rPr>
              <w:t>Об итогах работы п</w:t>
            </w:r>
            <w:r w:rsidR="00DD2E26" w:rsidRPr="001E6373">
              <w:rPr>
                <w:rFonts w:ascii="Times New Roman" w:hAnsi="Times New Roman" w:cs="Times New Roman"/>
                <w:sz w:val="24"/>
                <w:szCs w:val="24"/>
              </w:rPr>
              <w:t>рофильной смены «Образование</w:t>
            </w:r>
            <w:r w:rsidRPr="001E637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DD2E26" w:rsidRPr="001E6373">
              <w:rPr>
                <w:rFonts w:ascii="Times New Roman" w:hAnsi="Times New Roman" w:cs="Times New Roman"/>
                <w:sz w:val="24"/>
                <w:szCs w:val="24"/>
              </w:rPr>
              <w:t>удущего»</w:t>
            </w:r>
            <w:r w:rsidR="00917850" w:rsidRPr="001E63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проекта «</w:t>
            </w:r>
            <w:r w:rsidRPr="001E6373">
              <w:rPr>
                <w:rFonts w:ascii="Times New Roman" w:hAnsi="Times New Roman" w:cs="Times New Roman"/>
                <w:sz w:val="24"/>
                <w:szCs w:val="24"/>
              </w:rPr>
              <w:t>Территория смыслов</w:t>
            </w:r>
            <w:r w:rsidR="00E67730" w:rsidRPr="001E63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6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EF7" w:rsidRPr="001E6373" w:rsidRDefault="00807EF7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shd w:val="clear" w:color="auto" w:fill="auto"/>
          </w:tcPr>
          <w:p w:rsidR="00E147C4" w:rsidRPr="001E6373" w:rsidRDefault="008F643B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E6373">
              <w:rPr>
                <w:color w:val="000000" w:themeColor="text1"/>
                <w:sz w:val="24"/>
                <w:szCs w:val="24"/>
                <w:lang w:eastAsia="ru-RU"/>
              </w:rPr>
              <w:t xml:space="preserve">Плосконосова </w:t>
            </w:r>
            <w:r w:rsidR="00807EF7" w:rsidRPr="001E6373">
              <w:rPr>
                <w:color w:val="000000" w:themeColor="text1"/>
                <w:sz w:val="24"/>
                <w:szCs w:val="24"/>
                <w:lang w:eastAsia="ru-RU"/>
              </w:rPr>
              <w:t>А.В.</w:t>
            </w:r>
            <w:r w:rsidRPr="001E6373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2772CD" w:rsidRDefault="008F643B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E6373">
              <w:rPr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807EF7" w:rsidRPr="001E6373" w:rsidRDefault="007F30F9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E6373">
              <w:rPr>
                <w:color w:val="000000" w:themeColor="text1"/>
                <w:sz w:val="24"/>
                <w:szCs w:val="24"/>
                <w:lang w:eastAsia="ru-RU"/>
              </w:rPr>
              <w:t>МОАУ ДО ЦРТ</w:t>
            </w:r>
            <w:r w:rsidR="00AE3477" w:rsidRPr="001E6373">
              <w:rPr>
                <w:color w:val="000000" w:themeColor="text1"/>
                <w:sz w:val="24"/>
                <w:szCs w:val="24"/>
                <w:lang w:eastAsia="ru-RU"/>
              </w:rPr>
              <w:t>ДЮ г.</w:t>
            </w:r>
            <w:r w:rsidR="00DD2E26" w:rsidRPr="001E6373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3477" w:rsidRPr="001E6373">
              <w:rPr>
                <w:color w:val="000000" w:themeColor="text1"/>
                <w:sz w:val="24"/>
                <w:szCs w:val="24"/>
                <w:lang w:eastAsia="ru-RU"/>
              </w:rPr>
              <w:t>Кирова</w:t>
            </w:r>
            <w:r w:rsidR="008F643B" w:rsidRPr="001E6373">
              <w:rPr>
                <w:color w:val="000000" w:themeColor="text1"/>
                <w:sz w:val="24"/>
                <w:szCs w:val="24"/>
                <w:lang w:eastAsia="ru-RU"/>
              </w:rPr>
              <w:t>, муници</w:t>
            </w:r>
            <w:r w:rsidR="00AE3477" w:rsidRPr="001E6373">
              <w:rPr>
                <w:color w:val="000000" w:themeColor="text1"/>
                <w:sz w:val="24"/>
                <w:szCs w:val="24"/>
                <w:lang w:eastAsia="ru-RU"/>
              </w:rPr>
              <w:t xml:space="preserve">пальный координатор РДШ </w:t>
            </w:r>
          </w:p>
        </w:tc>
      </w:tr>
      <w:tr w:rsidR="00807EF7" w:rsidRPr="001E6373" w:rsidTr="00671920">
        <w:trPr>
          <w:trHeight w:val="1184"/>
          <w:jc w:val="center"/>
        </w:trPr>
        <w:tc>
          <w:tcPr>
            <w:tcW w:w="1702" w:type="dxa"/>
            <w:shd w:val="clear" w:color="auto" w:fill="auto"/>
          </w:tcPr>
          <w:p w:rsidR="00807EF7" w:rsidRPr="001E6373" w:rsidRDefault="003C15C4" w:rsidP="00671920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E6373">
              <w:rPr>
                <w:color w:val="000000"/>
                <w:sz w:val="24"/>
                <w:szCs w:val="24"/>
                <w:lang w:eastAsia="ru-RU"/>
              </w:rPr>
              <w:t>12.50</w:t>
            </w:r>
            <w:r w:rsidR="006719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6373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6719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6373">
              <w:rPr>
                <w:color w:val="000000"/>
                <w:sz w:val="24"/>
                <w:szCs w:val="24"/>
                <w:lang w:eastAsia="ru-RU"/>
              </w:rPr>
              <w:t>13.1</w:t>
            </w:r>
            <w:r w:rsidR="00CA0098" w:rsidRPr="001E637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5" w:type="dxa"/>
            <w:shd w:val="clear" w:color="auto" w:fill="auto"/>
          </w:tcPr>
          <w:p w:rsidR="00807EF7" w:rsidRPr="001E6373" w:rsidRDefault="00CA0098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E6373">
              <w:rPr>
                <w:rStyle w:val="0pt"/>
                <w:rFonts w:eastAsia="Calibri"/>
                <w:sz w:val="24"/>
                <w:szCs w:val="24"/>
                <w:lang w:eastAsia="ru-RU"/>
              </w:rPr>
              <w:t>Роль КОГОАУ ДПО ИРО Кировской области по научно-методическому сопровождению процесса личностного роста вожатого РДШ</w:t>
            </w:r>
          </w:p>
        </w:tc>
        <w:tc>
          <w:tcPr>
            <w:tcW w:w="3816" w:type="dxa"/>
            <w:shd w:val="clear" w:color="auto" w:fill="auto"/>
          </w:tcPr>
          <w:p w:rsidR="00CA0098" w:rsidRPr="001E6373" w:rsidRDefault="00CA0098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1E6373">
              <w:rPr>
                <w:rStyle w:val="0pt"/>
                <w:rFonts w:eastAsia="Calibri"/>
                <w:sz w:val="24"/>
                <w:szCs w:val="24"/>
              </w:rPr>
              <w:t>Исаева С.А.</w:t>
            </w:r>
            <w:r w:rsidRPr="001E6373">
              <w:rPr>
                <w:sz w:val="24"/>
                <w:szCs w:val="24"/>
              </w:rPr>
              <w:t>,</w:t>
            </w:r>
          </w:p>
          <w:p w:rsidR="00807EF7" w:rsidRPr="001E6373" w:rsidRDefault="00CA0098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E6373">
              <w:rPr>
                <w:sz w:val="24"/>
                <w:szCs w:val="24"/>
              </w:rPr>
              <w:t>старший преподаватель кафедры управ</w:t>
            </w:r>
            <w:r w:rsidR="004D32C7" w:rsidRPr="001E6373">
              <w:rPr>
                <w:sz w:val="24"/>
                <w:szCs w:val="24"/>
              </w:rPr>
              <w:t xml:space="preserve">ления в образовании КОГОАУ ДПО </w:t>
            </w:r>
            <w:r w:rsidR="002772CD">
              <w:rPr>
                <w:sz w:val="24"/>
                <w:szCs w:val="24"/>
              </w:rPr>
              <w:t>«</w:t>
            </w:r>
            <w:r w:rsidRPr="001E6373">
              <w:rPr>
                <w:sz w:val="24"/>
                <w:szCs w:val="24"/>
                <w:lang w:eastAsia="ru-RU"/>
              </w:rPr>
              <w:t>ИРО Кировской области</w:t>
            </w:r>
            <w:r w:rsidR="002772CD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807EF7" w:rsidRPr="001E6373" w:rsidTr="00671920">
        <w:trPr>
          <w:trHeight w:val="1184"/>
          <w:jc w:val="center"/>
        </w:trPr>
        <w:tc>
          <w:tcPr>
            <w:tcW w:w="1702" w:type="dxa"/>
            <w:shd w:val="clear" w:color="auto" w:fill="auto"/>
          </w:tcPr>
          <w:p w:rsidR="00807EF7" w:rsidRPr="001E6373" w:rsidRDefault="003C15C4" w:rsidP="00671920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E6373">
              <w:rPr>
                <w:color w:val="000000"/>
                <w:sz w:val="24"/>
                <w:szCs w:val="24"/>
                <w:lang w:eastAsia="ru-RU"/>
              </w:rPr>
              <w:t>13.10</w:t>
            </w:r>
            <w:r w:rsidR="006719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6373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671920">
              <w:rPr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1E6373">
              <w:rPr>
                <w:color w:val="000000"/>
                <w:sz w:val="24"/>
                <w:szCs w:val="24"/>
                <w:lang w:eastAsia="ru-RU"/>
              </w:rPr>
              <w:t>3.2</w:t>
            </w:r>
            <w:r w:rsidR="00CA0098" w:rsidRPr="001E637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5" w:type="dxa"/>
            <w:shd w:val="clear" w:color="auto" w:fill="auto"/>
          </w:tcPr>
          <w:p w:rsidR="00CA0098" w:rsidRPr="001E6373" w:rsidRDefault="00CA0098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1E6373">
              <w:rPr>
                <w:sz w:val="24"/>
                <w:szCs w:val="24"/>
              </w:rPr>
              <w:t>Подведение итогов вебинара</w:t>
            </w:r>
          </w:p>
          <w:p w:rsidR="00807EF7" w:rsidRPr="001E6373" w:rsidRDefault="00807EF7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shd w:val="clear" w:color="auto" w:fill="auto"/>
          </w:tcPr>
          <w:p w:rsidR="00CA0098" w:rsidRPr="001E6373" w:rsidRDefault="00CA0098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1E6373">
              <w:rPr>
                <w:rStyle w:val="0pt"/>
                <w:rFonts w:eastAsia="Calibri"/>
                <w:sz w:val="24"/>
                <w:szCs w:val="24"/>
              </w:rPr>
              <w:t>Исаева С.А.</w:t>
            </w:r>
            <w:r w:rsidRPr="001E6373">
              <w:rPr>
                <w:sz w:val="24"/>
                <w:szCs w:val="24"/>
              </w:rPr>
              <w:t>,</w:t>
            </w:r>
          </w:p>
          <w:p w:rsidR="00807EF7" w:rsidRPr="001E6373" w:rsidRDefault="00CA0098" w:rsidP="002609BB">
            <w:pPr>
              <w:pStyle w:val="14"/>
              <w:shd w:val="clear" w:color="auto" w:fill="auto"/>
              <w:tabs>
                <w:tab w:val="left" w:pos="3259"/>
              </w:tabs>
              <w:spacing w:before="0" w:line="240" w:lineRule="auto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E6373">
              <w:rPr>
                <w:sz w:val="24"/>
                <w:szCs w:val="24"/>
              </w:rPr>
              <w:t>старший преподаватель кафедры управ</w:t>
            </w:r>
            <w:r w:rsidR="004D32C7" w:rsidRPr="001E6373">
              <w:rPr>
                <w:sz w:val="24"/>
                <w:szCs w:val="24"/>
              </w:rPr>
              <w:t xml:space="preserve">ления в образовании КОГОАУ ДПО </w:t>
            </w:r>
            <w:r w:rsidR="002772CD">
              <w:rPr>
                <w:sz w:val="24"/>
                <w:szCs w:val="24"/>
              </w:rPr>
              <w:t>«</w:t>
            </w:r>
            <w:r w:rsidRPr="001E6373">
              <w:rPr>
                <w:sz w:val="24"/>
                <w:szCs w:val="24"/>
                <w:lang w:eastAsia="ru-RU"/>
              </w:rPr>
              <w:t>ИРО Кировской области</w:t>
            </w:r>
            <w:r w:rsidR="002772CD">
              <w:rPr>
                <w:sz w:val="24"/>
                <w:szCs w:val="24"/>
                <w:lang w:eastAsia="ru-RU"/>
              </w:rPr>
              <w:t>»</w:t>
            </w:r>
          </w:p>
        </w:tc>
      </w:tr>
    </w:tbl>
    <w:p w:rsidR="004B4B84" w:rsidRDefault="004B4B84" w:rsidP="00C73D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sectPr w:rsidR="004B4B84" w:rsidSect="00F637C0">
      <w:footerReference w:type="default" r:id="rId8"/>
      <w:pgSz w:w="11906" w:h="16838"/>
      <w:pgMar w:top="1134" w:right="1134" w:bottom="1134" w:left="85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3C" w:rsidRDefault="00E2293C" w:rsidP="008C7FDA">
      <w:pPr>
        <w:spacing w:after="0" w:line="240" w:lineRule="auto"/>
      </w:pPr>
      <w:r>
        <w:separator/>
      </w:r>
    </w:p>
  </w:endnote>
  <w:endnote w:type="continuationSeparator" w:id="0">
    <w:p w:rsidR="00E2293C" w:rsidRDefault="00E2293C" w:rsidP="008C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nQuanYi Micro Hei">
    <w:charset w:val="80"/>
    <w:family w:val="auto"/>
    <w:pitch w:val="variable"/>
  </w:font>
  <w:font w:name="FreeSans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91417"/>
      <w:docPartObj>
        <w:docPartGallery w:val="Page Numbers (Bottom of Page)"/>
        <w:docPartUnique/>
      </w:docPartObj>
    </w:sdtPr>
    <w:sdtEndPr/>
    <w:sdtContent>
      <w:p w:rsidR="008C7FDA" w:rsidRDefault="008C7FD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920">
          <w:rPr>
            <w:noProof/>
          </w:rPr>
          <w:t>1</w:t>
        </w:r>
        <w:r>
          <w:fldChar w:fldCharType="end"/>
        </w:r>
      </w:p>
    </w:sdtContent>
  </w:sdt>
  <w:p w:rsidR="008C7FDA" w:rsidRDefault="008C7FD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3C" w:rsidRDefault="00E2293C" w:rsidP="008C7FDA">
      <w:pPr>
        <w:spacing w:after="0" w:line="240" w:lineRule="auto"/>
      </w:pPr>
      <w:r>
        <w:separator/>
      </w:r>
    </w:p>
  </w:footnote>
  <w:footnote w:type="continuationSeparator" w:id="0">
    <w:p w:rsidR="00E2293C" w:rsidRDefault="00E2293C" w:rsidP="008C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8D4CE8"/>
    <w:multiLevelType w:val="hybridMultilevel"/>
    <w:tmpl w:val="2F7E6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2C42"/>
    <w:multiLevelType w:val="hybridMultilevel"/>
    <w:tmpl w:val="217E561C"/>
    <w:lvl w:ilvl="0" w:tplc="5464D9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B7D18"/>
    <w:multiLevelType w:val="hybridMultilevel"/>
    <w:tmpl w:val="BE509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5F"/>
    <w:rsid w:val="00003574"/>
    <w:rsid w:val="00004FAD"/>
    <w:rsid w:val="0002334B"/>
    <w:rsid w:val="0003092E"/>
    <w:rsid w:val="00032BF0"/>
    <w:rsid w:val="00034EB0"/>
    <w:rsid w:val="00040E57"/>
    <w:rsid w:val="00052959"/>
    <w:rsid w:val="000662A5"/>
    <w:rsid w:val="000A54B7"/>
    <w:rsid w:val="000A705A"/>
    <w:rsid w:val="000A77FF"/>
    <w:rsid w:val="000B16E6"/>
    <w:rsid w:val="000B40F8"/>
    <w:rsid w:val="000E2851"/>
    <w:rsid w:val="000E7617"/>
    <w:rsid w:val="000F5ECB"/>
    <w:rsid w:val="001039A5"/>
    <w:rsid w:val="001057E7"/>
    <w:rsid w:val="00121CA2"/>
    <w:rsid w:val="0012428E"/>
    <w:rsid w:val="001520E2"/>
    <w:rsid w:val="00155ECA"/>
    <w:rsid w:val="00161626"/>
    <w:rsid w:val="00164472"/>
    <w:rsid w:val="00192A65"/>
    <w:rsid w:val="00197C2C"/>
    <w:rsid w:val="001A70AE"/>
    <w:rsid w:val="001D49FB"/>
    <w:rsid w:val="001E6373"/>
    <w:rsid w:val="00224729"/>
    <w:rsid w:val="00225088"/>
    <w:rsid w:val="002609BB"/>
    <w:rsid w:val="0026671B"/>
    <w:rsid w:val="002772CD"/>
    <w:rsid w:val="00287673"/>
    <w:rsid w:val="0029011F"/>
    <w:rsid w:val="002C16A8"/>
    <w:rsid w:val="002C37BC"/>
    <w:rsid w:val="002C6F57"/>
    <w:rsid w:val="002D61E8"/>
    <w:rsid w:val="002F68FB"/>
    <w:rsid w:val="00321C2F"/>
    <w:rsid w:val="00321EEF"/>
    <w:rsid w:val="00322611"/>
    <w:rsid w:val="003234D6"/>
    <w:rsid w:val="00326414"/>
    <w:rsid w:val="0033510F"/>
    <w:rsid w:val="00336041"/>
    <w:rsid w:val="0033794C"/>
    <w:rsid w:val="003444C1"/>
    <w:rsid w:val="0037068F"/>
    <w:rsid w:val="003C15C4"/>
    <w:rsid w:val="003C7243"/>
    <w:rsid w:val="003F2607"/>
    <w:rsid w:val="0040470E"/>
    <w:rsid w:val="00412B02"/>
    <w:rsid w:val="004138B8"/>
    <w:rsid w:val="00414577"/>
    <w:rsid w:val="004245A9"/>
    <w:rsid w:val="00441CD3"/>
    <w:rsid w:val="0046739F"/>
    <w:rsid w:val="00471E53"/>
    <w:rsid w:val="00493997"/>
    <w:rsid w:val="00495184"/>
    <w:rsid w:val="00495A7E"/>
    <w:rsid w:val="004975DE"/>
    <w:rsid w:val="004A62D7"/>
    <w:rsid w:val="004B4B84"/>
    <w:rsid w:val="004D32C7"/>
    <w:rsid w:val="004D35D6"/>
    <w:rsid w:val="004E762E"/>
    <w:rsid w:val="00504D18"/>
    <w:rsid w:val="00521C79"/>
    <w:rsid w:val="005247C4"/>
    <w:rsid w:val="0052675C"/>
    <w:rsid w:val="00532199"/>
    <w:rsid w:val="00536E32"/>
    <w:rsid w:val="00542D45"/>
    <w:rsid w:val="00546B4B"/>
    <w:rsid w:val="005526C8"/>
    <w:rsid w:val="00575840"/>
    <w:rsid w:val="0057724A"/>
    <w:rsid w:val="00577D10"/>
    <w:rsid w:val="005C2402"/>
    <w:rsid w:val="005D0080"/>
    <w:rsid w:val="005F677D"/>
    <w:rsid w:val="00627A8F"/>
    <w:rsid w:val="00657791"/>
    <w:rsid w:val="006578CA"/>
    <w:rsid w:val="0066080B"/>
    <w:rsid w:val="0066241D"/>
    <w:rsid w:val="006649B6"/>
    <w:rsid w:val="00671920"/>
    <w:rsid w:val="00671A4B"/>
    <w:rsid w:val="00680C34"/>
    <w:rsid w:val="006A7410"/>
    <w:rsid w:val="006C239B"/>
    <w:rsid w:val="006D0C8D"/>
    <w:rsid w:val="006E65D2"/>
    <w:rsid w:val="006F34B9"/>
    <w:rsid w:val="007233C7"/>
    <w:rsid w:val="0072565A"/>
    <w:rsid w:val="00763053"/>
    <w:rsid w:val="00764EA5"/>
    <w:rsid w:val="00767142"/>
    <w:rsid w:val="00781484"/>
    <w:rsid w:val="00782024"/>
    <w:rsid w:val="007836B1"/>
    <w:rsid w:val="00786778"/>
    <w:rsid w:val="00787774"/>
    <w:rsid w:val="007A2E5F"/>
    <w:rsid w:val="007E3ADE"/>
    <w:rsid w:val="007E629F"/>
    <w:rsid w:val="007F203C"/>
    <w:rsid w:val="007F30F9"/>
    <w:rsid w:val="00804392"/>
    <w:rsid w:val="00805F9E"/>
    <w:rsid w:val="00807EF7"/>
    <w:rsid w:val="008144DA"/>
    <w:rsid w:val="008335B0"/>
    <w:rsid w:val="00865499"/>
    <w:rsid w:val="0087355F"/>
    <w:rsid w:val="00874CA8"/>
    <w:rsid w:val="00890FC2"/>
    <w:rsid w:val="00894E06"/>
    <w:rsid w:val="008A654B"/>
    <w:rsid w:val="008C7FDA"/>
    <w:rsid w:val="008D6B22"/>
    <w:rsid w:val="008E66BF"/>
    <w:rsid w:val="008F2253"/>
    <w:rsid w:val="008F23F5"/>
    <w:rsid w:val="008F643B"/>
    <w:rsid w:val="009041B8"/>
    <w:rsid w:val="009137E2"/>
    <w:rsid w:val="00913B79"/>
    <w:rsid w:val="009165AB"/>
    <w:rsid w:val="00917850"/>
    <w:rsid w:val="009455F8"/>
    <w:rsid w:val="009512B3"/>
    <w:rsid w:val="009518C9"/>
    <w:rsid w:val="009538C5"/>
    <w:rsid w:val="00955076"/>
    <w:rsid w:val="0095604B"/>
    <w:rsid w:val="00957E5B"/>
    <w:rsid w:val="00963237"/>
    <w:rsid w:val="00964B22"/>
    <w:rsid w:val="00971DBD"/>
    <w:rsid w:val="00994ACF"/>
    <w:rsid w:val="009B1340"/>
    <w:rsid w:val="009B3871"/>
    <w:rsid w:val="009B7EEA"/>
    <w:rsid w:val="009C007A"/>
    <w:rsid w:val="009D3B53"/>
    <w:rsid w:val="009F682E"/>
    <w:rsid w:val="00A07330"/>
    <w:rsid w:val="00A07956"/>
    <w:rsid w:val="00A25845"/>
    <w:rsid w:val="00A30B4B"/>
    <w:rsid w:val="00A45081"/>
    <w:rsid w:val="00A47AD2"/>
    <w:rsid w:val="00A5260F"/>
    <w:rsid w:val="00A55551"/>
    <w:rsid w:val="00A57B8E"/>
    <w:rsid w:val="00AD0684"/>
    <w:rsid w:val="00AE3477"/>
    <w:rsid w:val="00AE7D71"/>
    <w:rsid w:val="00AF12F3"/>
    <w:rsid w:val="00B1436E"/>
    <w:rsid w:val="00B17797"/>
    <w:rsid w:val="00B21CC3"/>
    <w:rsid w:val="00B338E5"/>
    <w:rsid w:val="00B36014"/>
    <w:rsid w:val="00B366CB"/>
    <w:rsid w:val="00B37C58"/>
    <w:rsid w:val="00B419D5"/>
    <w:rsid w:val="00B434E4"/>
    <w:rsid w:val="00B44A18"/>
    <w:rsid w:val="00B6213C"/>
    <w:rsid w:val="00B63E3D"/>
    <w:rsid w:val="00B65056"/>
    <w:rsid w:val="00B72812"/>
    <w:rsid w:val="00B90589"/>
    <w:rsid w:val="00B91990"/>
    <w:rsid w:val="00BA0F56"/>
    <w:rsid w:val="00BB3155"/>
    <w:rsid w:val="00BB7118"/>
    <w:rsid w:val="00BD6BA1"/>
    <w:rsid w:val="00BE2B83"/>
    <w:rsid w:val="00BE5690"/>
    <w:rsid w:val="00BE624F"/>
    <w:rsid w:val="00BF6CA8"/>
    <w:rsid w:val="00C102DB"/>
    <w:rsid w:val="00C10B3B"/>
    <w:rsid w:val="00C14320"/>
    <w:rsid w:val="00C41349"/>
    <w:rsid w:val="00C45563"/>
    <w:rsid w:val="00C51297"/>
    <w:rsid w:val="00C635F5"/>
    <w:rsid w:val="00C73748"/>
    <w:rsid w:val="00C73D7A"/>
    <w:rsid w:val="00C86079"/>
    <w:rsid w:val="00CA0098"/>
    <w:rsid w:val="00CA4239"/>
    <w:rsid w:val="00CA6BDE"/>
    <w:rsid w:val="00CB4D80"/>
    <w:rsid w:val="00CB60AB"/>
    <w:rsid w:val="00CD3BBF"/>
    <w:rsid w:val="00CD65A8"/>
    <w:rsid w:val="00CD7F67"/>
    <w:rsid w:val="00D07C2E"/>
    <w:rsid w:val="00D15868"/>
    <w:rsid w:val="00D17591"/>
    <w:rsid w:val="00D247D4"/>
    <w:rsid w:val="00D37431"/>
    <w:rsid w:val="00D434D0"/>
    <w:rsid w:val="00D447F8"/>
    <w:rsid w:val="00D5439B"/>
    <w:rsid w:val="00D80B19"/>
    <w:rsid w:val="00D81446"/>
    <w:rsid w:val="00D91316"/>
    <w:rsid w:val="00DA1AB5"/>
    <w:rsid w:val="00DA3F12"/>
    <w:rsid w:val="00DC3E1F"/>
    <w:rsid w:val="00DD2E26"/>
    <w:rsid w:val="00DD63CE"/>
    <w:rsid w:val="00DE45CD"/>
    <w:rsid w:val="00DF4228"/>
    <w:rsid w:val="00DF5208"/>
    <w:rsid w:val="00E068F0"/>
    <w:rsid w:val="00E103D9"/>
    <w:rsid w:val="00E147C4"/>
    <w:rsid w:val="00E21CEE"/>
    <w:rsid w:val="00E2293C"/>
    <w:rsid w:val="00E22BB3"/>
    <w:rsid w:val="00E2362C"/>
    <w:rsid w:val="00E31061"/>
    <w:rsid w:val="00E57CE3"/>
    <w:rsid w:val="00E653FC"/>
    <w:rsid w:val="00E67730"/>
    <w:rsid w:val="00E81FF8"/>
    <w:rsid w:val="00E8697A"/>
    <w:rsid w:val="00E87CF0"/>
    <w:rsid w:val="00EC5737"/>
    <w:rsid w:val="00EC6359"/>
    <w:rsid w:val="00ED7660"/>
    <w:rsid w:val="00EF6112"/>
    <w:rsid w:val="00EF7FB5"/>
    <w:rsid w:val="00F045B5"/>
    <w:rsid w:val="00F30B0E"/>
    <w:rsid w:val="00F32F8D"/>
    <w:rsid w:val="00F3722B"/>
    <w:rsid w:val="00F44D43"/>
    <w:rsid w:val="00F504D3"/>
    <w:rsid w:val="00F637C0"/>
    <w:rsid w:val="00F82967"/>
    <w:rsid w:val="00F8356A"/>
    <w:rsid w:val="00F976ED"/>
    <w:rsid w:val="00FC0C19"/>
    <w:rsid w:val="00FD0C77"/>
    <w:rsid w:val="00FE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2F36DA"/>
  <w15:docId w15:val="{D5A2DB5E-D409-48ED-BB08-E20889CF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6B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shd w:val="clear" w:color="auto" w:fill="FFFFFF"/>
      <w:lang w:eastAsia="ar-SA"/>
    </w:rPr>
  </w:style>
  <w:style w:type="paragraph" w:styleId="5">
    <w:name w:val="heading 5"/>
    <w:basedOn w:val="1"/>
    <w:next w:val="a0"/>
    <w:qFormat/>
    <w:rsid w:val="008E66BF"/>
    <w:pPr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E66BF"/>
  </w:style>
  <w:style w:type="character" w:customStyle="1" w:styleId="WW8Num1z1">
    <w:name w:val="WW8Num1z1"/>
    <w:rsid w:val="008E66BF"/>
  </w:style>
  <w:style w:type="character" w:customStyle="1" w:styleId="WW8Num1z2">
    <w:name w:val="WW8Num1z2"/>
    <w:rsid w:val="008E66BF"/>
  </w:style>
  <w:style w:type="character" w:customStyle="1" w:styleId="WW8Num1z3">
    <w:name w:val="WW8Num1z3"/>
    <w:rsid w:val="008E66BF"/>
  </w:style>
  <w:style w:type="character" w:customStyle="1" w:styleId="WW8Num1z4">
    <w:name w:val="WW8Num1z4"/>
    <w:rsid w:val="008E66BF"/>
  </w:style>
  <w:style w:type="character" w:customStyle="1" w:styleId="WW8Num1z5">
    <w:name w:val="WW8Num1z5"/>
    <w:rsid w:val="008E66BF"/>
  </w:style>
  <w:style w:type="character" w:customStyle="1" w:styleId="WW8Num1z6">
    <w:name w:val="WW8Num1z6"/>
    <w:rsid w:val="008E66BF"/>
  </w:style>
  <w:style w:type="character" w:customStyle="1" w:styleId="WW8Num1z7">
    <w:name w:val="WW8Num1z7"/>
    <w:rsid w:val="008E66BF"/>
  </w:style>
  <w:style w:type="character" w:customStyle="1" w:styleId="WW8Num1z8">
    <w:name w:val="WW8Num1z8"/>
    <w:rsid w:val="008E66BF"/>
  </w:style>
  <w:style w:type="character" w:customStyle="1" w:styleId="6">
    <w:name w:val="Основной шрифт абзаца6"/>
    <w:rsid w:val="008E66BF"/>
  </w:style>
  <w:style w:type="character" w:customStyle="1" w:styleId="50">
    <w:name w:val="Основной шрифт абзаца5"/>
    <w:rsid w:val="008E66BF"/>
  </w:style>
  <w:style w:type="character" w:customStyle="1" w:styleId="4">
    <w:name w:val="Основной шрифт абзаца4"/>
    <w:rsid w:val="008E66BF"/>
  </w:style>
  <w:style w:type="character" w:customStyle="1" w:styleId="3">
    <w:name w:val="Основной шрифт абзаца3"/>
    <w:rsid w:val="008E66BF"/>
  </w:style>
  <w:style w:type="character" w:customStyle="1" w:styleId="2">
    <w:name w:val="Основной шрифт абзаца2"/>
    <w:rsid w:val="008E66BF"/>
  </w:style>
  <w:style w:type="character" w:customStyle="1" w:styleId="WW8Num2z0">
    <w:name w:val="WW8Num2z0"/>
    <w:rsid w:val="008E66BF"/>
  </w:style>
  <w:style w:type="character" w:customStyle="1" w:styleId="WW8Num2z1">
    <w:name w:val="WW8Num2z1"/>
    <w:rsid w:val="008E66BF"/>
  </w:style>
  <w:style w:type="character" w:customStyle="1" w:styleId="WW8Num2z2">
    <w:name w:val="WW8Num2z2"/>
    <w:rsid w:val="008E66BF"/>
  </w:style>
  <w:style w:type="character" w:customStyle="1" w:styleId="WW8Num2z3">
    <w:name w:val="WW8Num2z3"/>
    <w:rsid w:val="008E66BF"/>
  </w:style>
  <w:style w:type="character" w:customStyle="1" w:styleId="WW8Num2z4">
    <w:name w:val="WW8Num2z4"/>
    <w:rsid w:val="008E66BF"/>
  </w:style>
  <w:style w:type="character" w:customStyle="1" w:styleId="WW8Num2z5">
    <w:name w:val="WW8Num2z5"/>
    <w:rsid w:val="008E66BF"/>
  </w:style>
  <w:style w:type="character" w:customStyle="1" w:styleId="WW8Num2z6">
    <w:name w:val="WW8Num2z6"/>
    <w:rsid w:val="008E66BF"/>
  </w:style>
  <w:style w:type="character" w:customStyle="1" w:styleId="WW8Num2z7">
    <w:name w:val="WW8Num2z7"/>
    <w:rsid w:val="008E66BF"/>
  </w:style>
  <w:style w:type="character" w:customStyle="1" w:styleId="WW8Num2z8">
    <w:name w:val="WW8Num2z8"/>
    <w:rsid w:val="008E66BF"/>
  </w:style>
  <w:style w:type="character" w:customStyle="1" w:styleId="WW8Num3z0">
    <w:name w:val="WW8Num3z0"/>
    <w:rsid w:val="008E66BF"/>
    <w:rPr>
      <w:b/>
      <w:i w:val="0"/>
    </w:rPr>
  </w:style>
  <w:style w:type="character" w:customStyle="1" w:styleId="WW8Num3z1">
    <w:name w:val="WW8Num3z1"/>
    <w:rsid w:val="008E66BF"/>
  </w:style>
  <w:style w:type="character" w:customStyle="1" w:styleId="WW8Num3z2">
    <w:name w:val="WW8Num3z2"/>
    <w:rsid w:val="008E66BF"/>
  </w:style>
  <w:style w:type="character" w:customStyle="1" w:styleId="WW8Num3z3">
    <w:name w:val="WW8Num3z3"/>
    <w:rsid w:val="008E66BF"/>
  </w:style>
  <w:style w:type="character" w:customStyle="1" w:styleId="WW8Num3z4">
    <w:name w:val="WW8Num3z4"/>
    <w:rsid w:val="008E66BF"/>
  </w:style>
  <w:style w:type="character" w:customStyle="1" w:styleId="WW8Num3z5">
    <w:name w:val="WW8Num3z5"/>
    <w:rsid w:val="008E66BF"/>
  </w:style>
  <w:style w:type="character" w:customStyle="1" w:styleId="WW8Num3z6">
    <w:name w:val="WW8Num3z6"/>
    <w:rsid w:val="008E66BF"/>
  </w:style>
  <w:style w:type="character" w:customStyle="1" w:styleId="WW8Num3z7">
    <w:name w:val="WW8Num3z7"/>
    <w:rsid w:val="008E66BF"/>
  </w:style>
  <w:style w:type="character" w:customStyle="1" w:styleId="WW8Num3z8">
    <w:name w:val="WW8Num3z8"/>
    <w:rsid w:val="008E66BF"/>
  </w:style>
  <w:style w:type="character" w:customStyle="1" w:styleId="WW8Num4z0">
    <w:name w:val="WW8Num4z0"/>
    <w:rsid w:val="008E66BF"/>
    <w:rPr>
      <w:b/>
      <w:i w:val="0"/>
    </w:rPr>
  </w:style>
  <w:style w:type="character" w:customStyle="1" w:styleId="WW8Num4z1">
    <w:name w:val="WW8Num4z1"/>
    <w:rsid w:val="008E66BF"/>
  </w:style>
  <w:style w:type="character" w:customStyle="1" w:styleId="WW8Num4z2">
    <w:name w:val="WW8Num4z2"/>
    <w:rsid w:val="008E66BF"/>
  </w:style>
  <w:style w:type="character" w:customStyle="1" w:styleId="WW8Num4z3">
    <w:name w:val="WW8Num4z3"/>
    <w:rsid w:val="008E66BF"/>
  </w:style>
  <w:style w:type="character" w:customStyle="1" w:styleId="WW8Num4z4">
    <w:name w:val="WW8Num4z4"/>
    <w:rsid w:val="008E66BF"/>
  </w:style>
  <w:style w:type="character" w:customStyle="1" w:styleId="WW8Num4z5">
    <w:name w:val="WW8Num4z5"/>
    <w:rsid w:val="008E66BF"/>
  </w:style>
  <w:style w:type="character" w:customStyle="1" w:styleId="WW8Num4z6">
    <w:name w:val="WW8Num4z6"/>
    <w:rsid w:val="008E66BF"/>
  </w:style>
  <w:style w:type="character" w:customStyle="1" w:styleId="WW8Num4z7">
    <w:name w:val="WW8Num4z7"/>
    <w:rsid w:val="008E66BF"/>
  </w:style>
  <w:style w:type="character" w:customStyle="1" w:styleId="WW8Num4z8">
    <w:name w:val="WW8Num4z8"/>
    <w:rsid w:val="008E66BF"/>
  </w:style>
  <w:style w:type="character" w:customStyle="1" w:styleId="WW8Num5z0">
    <w:name w:val="WW8Num5z0"/>
    <w:rsid w:val="008E66BF"/>
  </w:style>
  <w:style w:type="character" w:customStyle="1" w:styleId="WW8Num5z1">
    <w:name w:val="WW8Num5z1"/>
    <w:rsid w:val="008E66BF"/>
  </w:style>
  <w:style w:type="character" w:customStyle="1" w:styleId="WW8Num5z2">
    <w:name w:val="WW8Num5z2"/>
    <w:rsid w:val="008E66BF"/>
  </w:style>
  <w:style w:type="character" w:customStyle="1" w:styleId="WW8Num5z3">
    <w:name w:val="WW8Num5z3"/>
    <w:rsid w:val="008E66BF"/>
  </w:style>
  <w:style w:type="character" w:customStyle="1" w:styleId="WW8Num5z4">
    <w:name w:val="WW8Num5z4"/>
    <w:rsid w:val="008E66BF"/>
  </w:style>
  <w:style w:type="character" w:customStyle="1" w:styleId="WW8Num5z5">
    <w:name w:val="WW8Num5z5"/>
    <w:rsid w:val="008E66BF"/>
  </w:style>
  <w:style w:type="character" w:customStyle="1" w:styleId="WW8Num5z6">
    <w:name w:val="WW8Num5z6"/>
    <w:rsid w:val="008E66BF"/>
  </w:style>
  <w:style w:type="character" w:customStyle="1" w:styleId="WW8Num5z7">
    <w:name w:val="WW8Num5z7"/>
    <w:rsid w:val="008E66BF"/>
  </w:style>
  <w:style w:type="character" w:customStyle="1" w:styleId="WW8Num5z8">
    <w:name w:val="WW8Num5z8"/>
    <w:rsid w:val="008E66BF"/>
  </w:style>
  <w:style w:type="character" w:customStyle="1" w:styleId="WW8Num6z0">
    <w:name w:val="WW8Num6z0"/>
    <w:rsid w:val="008E66BF"/>
    <w:rPr>
      <w:rFonts w:ascii="Symbol" w:hAnsi="Symbol" w:cs="Symbol" w:hint="default"/>
    </w:rPr>
  </w:style>
  <w:style w:type="character" w:customStyle="1" w:styleId="WW8Num6z1">
    <w:name w:val="WW8Num6z1"/>
    <w:rsid w:val="008E66BF"/>
    <w:rPr>
      <w:rFonts w:ascii="Courier New" w:hAnsi="Courier New" w:cs="Courier New" w:hint="default"/>
    </w:rPr>
  </w:style>
  <w:style w:type="character" w:customStyle="1" w:styleId="WW8Num6z2">
    <w:name w:val="WW8Num6z2"/>
    <w:rsid w:val="008E66BF"/>
    <w:rPr>
      <w:rFonts w:ascii="Wingdings" w:hAnsi="Wingdings" w:cs="Wingdings" w:hint="default"/>
    </w:rPr>
  </w:style>
  <w:style w:type="character" w:customStyle="1" w:styleId="WW8Num7z0">
    <w:name w:val="WW8Num7z0"/>
    <w:rsid w:val="008E66BF"/>
    <w:rPr>
      <w:rFonts w:ascii="Symbol" w:hAnsi="Symbol" w:cs="Symbol" w:hint="default"/>
    </w:rPr>
  </w:style>
  <w:style w:type="character" w:customStyle="1" w:styleId="WW8Num7z1">
    <w:name w:val="WW8Num7z1"/>
    <w:rsid w:val="008E66BF"/>
    <w:rPr>
      <w:rFonts w:ascii="Courier New" w:hAnsi="Courier New" w:cs="Courier New" w:hint="default"/>
    </w:rPr>
  </w:style>
  <w:style w:type="character" w:customStyle="1" w:styleId="WW8Num7z2">
    <w:name w:val="WW8Num7z2"/>
    <w:rsid w:val="008E66BF"/>
    <w:rPr>
      <w:rFonts w:ascii="Wingdings" w:hAnsi="Wingdings" w:cs="Wingdings" w:hint="default"/>
    </w:rPr>
  </w:style>
  <w:style w:type="character" w:customStyle="1" w:styleId="WW8Num8z0">
    <w:name w:val="WW8Num8z0"/>
    <w:rsid w:val="008E66BF"/>
    <w:rPr>
      <w:rFonts w:ascii="Symbol" w:hAnsi="Symbol" w:cs="Symbol" w:hint="default"/>
    </w:rPr>
  </w:style>
  <w:style w:type="character" w:customStyle="1" w:styleId="WW8Num8z1">
    <w:name w:val="WW8Num8z1"/>
    <w:rsid w:val="008E66BF"/>
    <w:rPr>
      <w:rFonts w:ascii="Courier New" w:hAnsi="Courier New" w:cs="Courier New" w:hint="default"/>
    </w:rPr>
  </w:style>
  <w:style w:type="character" w:customStyle="1" w:styleId="WW8Num8z2">
    <w:name w:val="WW8Num8z2"/>
    <w:rsid w:val="008E66BF"/>
    <w:rPr>
      <w:rFonts w:ascii="Wingdings" w:hAnsi="Wingdings" w:cs="Wingdings" w:hint="default"/>
    </w:rPr>
  </w:style>
  <w:style w:type="character" w:customStyle="1" w:styleId="WW8Num9z0">
    <w:name w:val="WW8Num9z0"/>
    <w:rsid w:val="008E66BF"/>
  </w:style>
  <w:style w:type="character" w:customStyle="1" w:styleId="WW8Num9z1">
    <w:name w:val="WW8Num9z1"/>
    <w:rsid w:val="008E66BF"/>
  </w:style>
  <w:style w:type="character" w:customStyle="1" w:styleId="WW8Num9z2">
    <w:name w:val="WW8Num9z2"/>
    <w:rsid w:val="008E66BF"/>
  </w:style>
  <w:style w:type="character" w:customStyle="1" w:styleId="WW8Num9z3">
    <w:name w:val="WW8Num9z3"/>
    <w:rsid w:val="008E66BF"/>
  </w:style>
  <w:style w:type="character" w:customStyle="1" w:styleId="WW8Num9z4">
    <w:name w:val="WW8Num9z4"/>
    <w:rsid w:val="008E66BF"/>
  </w:style>
  <w:style w:type="character" w:customStyle="1" w:styleId="WW8Num9z5">
    <w:name w:val="WW8Num9z5"/>
    <w:rsid w:val="008E66BF"/>
  </w:style>
  <w:style w:type="character" w:customStyle="1" w:styleId="WW8Num9z6">
    <w:name w:val="WW8Num9z6"/>
    <w:rsid w:val="008E66BF"/>
  </w:style>
  <w:style w:type="character" w:customStyle="1" w:styleId="WW8Num9z7">
    <w:name w:val="WW8Num9z7"/>
    <w:rsid w:val="008E66BF"/>
  </w:style>
  <w:style w:type="character" w:customStyle="1" w:styleId="WW8Num9z8">
    <w:name w:val="WW8Num9z8"/>
    <w:rsid w:val="008E66BF"/>
  </w:style>
  <w:style w:type="character" w:customStyle="1" w:styleId="WW8Num10z0">
    <w:name w:val="WW8Num10z0"/>
    <w:rsid w:val="008E66BF"/>
    <w:rPr>
      <w:rFonts w:ascii="Symbol" w:hAnsi="Symbol" w:cs="Symbol" w:hint="default"/>
    </w:rPr>
  </w:style>
  <w:style w:type="character" w:customStyle="1" w:styleId="WW8Num10z1">
    <w:name w:val="WW8Num10z1"/>
    <w:rsid w:val="008E66BF"/>
    <w:rPr>
      <w:rFonts w:ascii="Courier New" w:hAnsi="Courier New" w:cs="Courier New" w:hint="default"/>
    </w:rPr>
  </w:style>
  <w:style w:type="character" w:customStyle="1" w:styleId="WW8Num10z2">
    <w:name w:val="WW8Num10z2"/>
    <w:rsid w:val="008E66BF"/>
    <w:rPr>
      <w:rFonts w:ascii="Wingdings" w:hAnsi="Wingdings" w:cs="Wingdings" w:hint="default"/>
    </w:rPr>
  </w:style>
  <w:style w:type="character" w:customStyle="1" w:styleId="WW8Num11z0">
    <w:name w:val="WW8Num11z0"/>
    <w:rsid w:val="008E66BF"/>
    <w:rPr>
      <w:rFonts w:ascii="Symbol" w:hAnsi="Symbol" w:cs="Symbol" w:hint="default"/>
    </w:rPr>
  </w:style>
  <w:style w:type="character" w:customStyle="1" w:styleId="WW8Num11z1">
    <w:name w:val="WW8Num11z1"/>
    <w:rsid w:val="008E66BF"/>
    <w:rPr>
      <w:rFonts w:ascii="Courier New" w:hAnsi="Courier New" w:cs="Courier New" w:hint="default"/>
    </w:rPr>
  </w:style>
  <w:style w:type="character" w:customStyle="1" w:styleId="WW8Num11z2">
    <w:name w:val="WW8Num11z2"/>
    <w:rsid w:val="008E66BF"/>
    <w:rPr>
      <w:rFonts w:ascii="Wingdings" w:hAnsi="Wingdings" w:cs="Wingdings" w:hint="default"/>
    </w:rPr>
  </w:style>
  <w:style w:type="character" w:customStyle="1" w:styleId="WW8Num12z0">
    <w:name w:val="WW8Num12z0"/>
    <w:rsid w:val="008E66BF"/>
    <w:rPr>
      <w:rFonts w:ascii="Symbol" w:hAnsi="Symbol" w:cs="Symbol" w:hint="default"/>
    </w:rPr>
  </w:style>
  <w:style w:type="character" w:customStyle="1" w:styleId="WW8Num12z1">
    <w:name w:val="WW8Num12z1"/>
    <w:rsid w:val="008E66BF"/>
    <w:rPr>
      <w:rFonts w:ascii="Courier New" w:hAnsi="Courier New" w:cs="Courier New" w:hint="default"/>
    </w:rPr>
  </w:style>
  <w:style w:type="character" w:customStyle="1" w:styleId="WW8Num12z2">
    <w:name w:val="WW8Num12z2"/>
    <w:rsid w:val="008E66BF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8E66BF"/>
  </w:style>
  <w:style w:type="character" w:styleId="a4">
    <w:name w:val="Strong"/>
    <w:uiPriority w:val="22"/>
    <w:qFormat/>
    <w:rsid w:val="008E66BF"/>
    <w:rPr>
      <w:b/>
      <w:bCs/>
    </w:rPr>
  </w:style>
  <w:style w:type="character" w:customStyle="1" w:styleId="apple-converted-space">
    <w:name w:val="apple-converted-space"/>
    <w:basedOn w:val="10"/>
    <w:rsid w:val="008E66BF"/>
  </w:style>
  <w:style w:type="character" w:styleId="a5">
    <w:name w:val="Emphasis"/>
    <w:qFormat/>
    <w:rsid w:val="008E66BF"/>
    <w:rPr>
      <w:i/>
      <w:iCs/>
    </w:rPr>
  </w:style>
  <w:style w:type="character" w:styleId="a6">
    <w:name w:val="Hyperlink"/>
    <w:rsid w:val="008E66BF"/>
    <w:rPr>
      <w:color w:val="0000FF"/>
      <w:u w:val="single"/>
    </w:rPr>
  </w:style>
  <w:style w:type="character" w:customStyle="1" w:styleId="a7">
    <w:name w:val="Текст выноски Знак"/>
    <w:rsid w:val="008E66BF"/>
    <w:rPr>
      <w:rFonts w:ascii="Segoe UI" w:eastAsia="Calibri" w:hAnsi="Segoe UI" w:cs="Segoe UI"/>
      <w:sz w:val="18"/>
      <w:szCs w:val="18"/>
      <w:shd w:val="clear" w:color="auto" w:fill="FFFFFF"/>
    </w:rPr>
  </w:style>
  <w:style w:type="paragraph" w:customStyle="1" w:styleId="1">
    <w:name w:val="Заголовок1"/>
    <w:basedOn w:val="a"/>
    <w:next w:val="a0"/>
    <w:rsid w:val="008E66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8E66BF"/>
    <w:pPr>
      <w:spacing w:after="140" w:line="288" w:lineRule="auto"/>
    </w:pPr>
  </w:style>
  <w:style w:type="paragraph" w:styleId="a8">
    <w:name w:val="List"/>
    <w:basedOn w:val="a0"/>
    <w:rsid w:val="008E66BF"/>
    <w:rPr>
      <w:rFonts w:cs="Mangal"/>
    </w:rPr>
  </w:style>
  <w:style w:type="paragraph" w:customStyle="1" w:styleId="11">
    <w:name w:val="Название1"/>
    <w:basedOn w:val="a"/>
    <w:rsid w:val="008E66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8E66BF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8E66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E66BF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8E66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8E66BF"/>
    <w:pPr>
      <w:suppressLineNumbers/>
    </w:pPr>
    <w:rPr>
      <w:rFonts w:cs="Mangal"/>
    </w:rPr>
  </w:style>
  <w:style w:type="paragraph" w:customStyle="1" w:styleId="Heading">
    <w:name w:val="Heading"/>
    <w:basedOn w:val="a"/>
    <w:next w:val="a0"/>
    <w:rsid w:val="008E66BF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8E66B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8E66BF"/>
    <w:pPr>
      <w:suppressLineNumbers/>
    </w:pPr>
    <w:rPr>
      <w:rFonts w:cs="FreeSans"/>
    </w:rPr>
  </w:style>
  <w:style w:type="paragraph" w:customStyle="1" w:styleId="20">
    <w:name w:val="Название объекта2"/>
    <w:basedOn w:val="a"/>
    <w:rsid w:val="008E66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E66B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8E66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E66BF"/>
    <w:pPr>
      <w:suppressLineNumbers/>
    </w:pPr>
    <w:rPr>
      <w:rFonts w:cs="Mangal"/>
    </w:rPr>
  </w:style>
  <w:style w:type="paragraph" w:styleId="a9">
    <w:name w:val="List Paragraph"/>
    <w:basedOn w:val="a"/>
    <w:qFormat/>
    <w:rsid w:val="008E66BF"/>
    <w:pPr>
      <w:ind w:left="720"/>
    </w:pPr>
  </w:style>
  <w:style w:type="paragraph" w:customStyle="1" w:styleId="Style1">
    <w:name w:val="Style1"/>
    <w:basedOn w:val="a"/>
    <w:rsid w:val="008E66BF"/>
    <w:pPr>
      <w:widowControl w:val="0"/>
      <w:autoSpaceDE w:val="0"/>
      <w:spacing w:after="0" w:line="43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???????"/>
    <w:rsid w:val="008E66BF"/>
    <w:pPr>
      <w:suppressAutoHyphens/>
      <w:autoSpaceDE w:val="0"/>
      <w:spacing w:line="200" w:lineRule="atLeast"/>
    </w:pPr>
    <w:rPr>
      <w:rFonts w:ascii="Mangal" w:eastAsia="Arial Unicode MS" w:hAnsi="Mangal" w:cs="Mangal"/>
      <w:kern w:val="1"/>
      <w:sz w:val="36"/>
      <w:szCs w:val="36"/>
      <w:lang w:eastAsia="ar-SA"/>
    </w:rPr>
  </w:style>
  <w:style w:type="paragraph" w:customStyle="1" w:styleId="ab">
    <w:name w:val="Содержимое таблицы"/>
    <w:basedOn w:val="a"/>
    <w:rsid w:val="008E66BF"/>
    <w:pPr>
      <w:suppressLineNumbers/>
    </w:pPr>
  </w:style>
  <w:style w:type="paragraph" w:customStyle="1" w:styleId="ac">
    <w:name w:val="Заголовок таблицы"/>
    <w:basedOn w:val="ab"/>
    <w:rsid w:val="008E66BF"/>
    <w:pPr>
      <w:jc w:val="center"/>
    </w:pPr>
    <w:rPr>
      <w:b/>
      <w:bCs/>
    </w:rPr>
  </w:style>
  <w:style w:type="paragraph" w:styleId="HTML">
    <w:name w:val="HTML Preformatted"/>
    <w:basedOn w:val="a"/>
    <w:rsid w:val="008E6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rsid w:val="008E66BF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8E66BF"/>
    <w:pPr>
      <w:suppressLineNumbers/>
    </w:pPr>
  </w:style>
  <w:style w:type="paragraph" w:customStyle="1" w:styleId="TableHeading">
    <w:name w:val="Table Heading"/>
    <w:basedOn w:val="TableContents"/>
    <w:rsid w:val="008E66BF"/>
    <w:pPr>
      <w:jc w:val="center"/>
    </w:pPr>
    <w:rPr>
      <w:b/>
      <w:bCs/>
    </w:rPr>
  </w:style>
  <w:style w:type="paragraph" w:styleId="ae">
    <w:name w:val="Balloon Text"/>
    <w:basedOn w:val="a"/>
    <w:rsid w:val="008E6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link w:val="14"/>
    <w:rsid w:val="002C37BC"/>
    <w:rPr>
      <w:spacing w:val="5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rsid w:val="002C3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paragraph" w:customStyle="1" w:styleId="14">
    <w:name w:val="Основной текст1"/>
    <w:basedOn w:val="a"/>
    <w:link w:val="af"/>
    <w:rsid w:val="002C37BC"/>
    <w:pPr>
      <w:widowControl w:val="0"/>
      <w:shd w:val="clear" w:color="auto" w:fill="FFFFFF"/>
      <w:suppressAutoHyphens w:val="0"/>
      <w:spacing w:before="660" w:after="0" w:line="276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  <w:shd w:val="clear" w:color="auto" w:fill="auto"/>
    </w:rPr>
  </w:style>
  <w:style w:type="paragraph" w:styleId="af0">
    <w:name w:val="Body Text Indent"/>
    <w:basedOn w:val="a"/>
    <w:link w:val="af1"/>
    <w:uiPriority w:val="99"/>
    <w:unhideWhenUsed/>
    <w:rsid w:val="00E31061"/>
    <w:pPr>
      <w:spacing w:after="120"/>
      <w:ind w:left="283"/>
    </w:pPr>
    <w:rPr>
      <w:rFonts w:cs="Times New Roman"/>
    </w:rPr>
  </w:style>
  <w:style w:type="character" w:customStyle="1" w:styleId="af1">
    <w:name w:val="Основной текст с отступом Знак"/>
    <w:link w:val="af0"/>
    <w:uiPriority w:val="99"/>
    <w:rsid w:val="00E310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spelle">
    <w:name w:val="spelle"/>
    <w:rsid w:val="009B1340"/>
  </w:style>
  <w:style w:type="table" w:styleId="af2">
    <w:name w:val="Table Grid"/>
    <w:basedOn w:val="a2"/>
    <w:uiPriority w:val="59"/>
    <w:rsid w:val="00326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F372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auto"/>
      <w:lang w:eastAsia="ru-RU"/>
    </w:rPr>
  </w:style>
  <w:style w:type="paragraph" w:styleId="af3">
    <w:name w:val="header"/>
    <w:basedOn w:val="a"/>
    <w:link w:val="af4"/>
    <w:uiPriority w:val="99"/>
    <w:unhideWhenUsed/>
    <w:rsid w:val="008C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8C7FDA"/>
    <w:rPr>
      <w:rFonts w:ascii="Calibri" w:eastAsia="Calibri" w:hAnsi="Calibri" w:cs="Calibri"/>
      <w:sz w:val="22"/>
      <w:szCs w:val="22"/>
      <w:lang w:eastAsia="ar-SA"/>
    </w:rPr>
  </w:style>
  <w:style w:type="paragraph" w:styleId="af5">
    <w:name w:val="footer"/>
    <w:basedOn w:val="a"/>
    <w:link w:val="af6"/>
    <w:uiPriority w:val="99"/>
    <w:unhideWhenUsed/>
    <w:rsid w:val="008C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8C7FDA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1430-88CB-423E-873F-A4BC2600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Tunkina</dc:creator>
  <cp:lastModifiedBy>Иванова Елена Леонидовна</cp:lastModifiedBy>
  <cp:revision>9</cp:revision>
  <cp:lastPrinted>2018-09-20T08:59:00Z</cp:lastPrinted>
  <dcterms:created xsi:type="dcterms:W3CDTF">2018-09-20T08:57:00Z</dcterms:created>
  <dcterms:modified xsi:type="dcterms:W3CDTF">2018-09-20T11:13:00Z</dcterms:modified>
</cp:coreProperties>
</file>