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EC" w:rsidRDefault="00464EEC" w:rsidP="00464EEC">
      <w:pPr>
        <w:jc w:val="center"/>
        <w:rPr>
          <w:sz w:val="28"/>
        </w:rPr>
      </w:pPr>
    </w:p>
    <w:p w:rsidR="00464EEC" w:rsidRPr="00464EEC" w:rsidRDefault="00464EEC" w:rsidP="00464EEC">
      <w:pPr>
        <w:jc w:val="center"/>
        <w:rPr>
          <w:b/>
          <w:sz w:val="28"/>
        </w:rPr>
      </w:pPr>
      <w:r w:rsidRPr="00464EEC">
        <w:rPr>
          <w:rFonts w:eastAsia="Times New Roman"/>
          <w:b/>
          <w:color w:val="000000"/>
          <w:sz w:val="28"/>
          <w:szCs w:val="28"/>
          <w:lang w:eastAsia="ru-RU"/>
        </w:rPr>
        <w:t>О</w:t>
      </w:r>
      <w:r w:rsidRPr="00464EEC">
        <w:rPr>
          <w:rFonts w:eastAsia="Times New Roman"/>
          <w:b/>
          <w:color w:val="000000"/>
          <w:sz w:val="28"/>
          <w:szCs w:val="28"/>
          <w:lang w:eastAsia="ru-RU"/>
        </w:rPr>
        <w:t xml:space="preserve">бластной научно-практический семинар </w:t>
      </w:r>
      <w:r w:rsidRPr="00464EEC">
        <w:rPr>
          <w:rFonts w:eastAsia="Times New Roman"/>
          <w:b/>
          <w:sz w:val="28"/>
          <w:szCs w:val="28"/>
          <w:lang w:eastAsia="ru-RU"/>
        </w:rPr>
        <w:t>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</w:t>
      </w:r>
    </w:p>
    <w:p w:rsidR="00464EEC" w:rsidRDefault="00464EEC" w:rsidP="00464EEC">
      <w:pPr>
        <w:jc w:val="center"/>
        <w:rPr>
          <w:sz w:val="28"/>
        </w:rPr>
      </w:pPr>
    </w:p>
    <w:p w:rsidR="00464EEC" w:rsidRPr="0077693B" w:rsidRDefault="00464EEC" w:rsidP="00464EEC">
      <w:pPr>
        <w:jc w:val="center"/>
        <w:rPr>
          <w:sz w:val="28"/>
        </w:rPr>
      </w:pPr>
      <w:r w:rsidRPr="0077693B">
        <w:rPr>
          <w:sz w:val="28"/>
        </w:rPr>
        <w:t>Уважаемые коллеги!</w:t>
      </w:r>
    </w:p>
    <w:p w:rsidR="00464EEC" w:rsidRPr="0077693B" w:rsidRDefault="00464EEC" w:rsidP="00464EEC">
      <w:pPr>
        <w:jc w:val="both"/>
        <w:rPr>
          <w:sz w:val="28"/>
        </w:rPr>
      </w:pPr>
    </w:p>
    <w:p w:rsidR="00464EEC" w:rsidRPr="00D15387" w:rsidRDefault="00464EEC" w:rsidP="00464EE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t>18</w:t>
      </w:r>
      <w:r w:rsidRPr="00D15387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декабря 2015 года 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проводит областной научно-практический семинар </w:t>
      </w:r>
      <w:r w:rsidRPr="00D15387">
        <w:rPr>
          <w:rFonts w:eastAsia="Times New Roman"/>
          <w:sz w:val="28"/>
          <w:szCs w:val="28"/>
          <w:lang w:eastAsia="ru-RU"/>
        </w:rPr>
        <w:t>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b/>
          <w:color w:val="000000"/>
          <w:sz w:val="28"/>
          <w:szCs w:val="28"/>
          <w:lang w:eastAsia="ru-RU"/>
        </w:rPr>
        <w:t>Цель: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еминар проводится с представления результатов  деятельности региональной инновационной площадки в Вятскополянском районе Кировской области  по проблеме  </w:t>
      </w:r>
      <w:r w:rsidRPr="00D15387">
        <w:rPr>
          <w:rFonts w:eastAsia="Times New Roman"/>
          <w:sz w:val="28"/>
          <w:szCs w:val="28"/>
          <w:lang w:eastAsia="ru-RU"/>
        </w:rPr>
        <w:t>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района»,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 осмысления регионального опыта в области духовно – нравственного воспитания и образования, выявления лучших образовательных практик в реализации Федеральных государственных образовательных стандартов в части духовно – нравственного воспитания и образования.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color w:val="000000"/>
          <w:sz w:val="28"/>
          <w:szCs w:val="28"/>
          <w:lang w:eastAsia="ru-RU"/>
        </w:rPr>
        <w:t>Актуальность семинара обусловлена новыми подходами к организации духовно-нравственного воспитания и образования в условиях реализации ФГОС. И</w:t>
      </w:r>
      <w:r w:rsidRPr="00D15387">
        <w:rPr>
          <w:rFonts w:eastAsia="Times New Roman"/>
          <w:bCs/>
          <w:sz w:val="28"/>
          <w:szCs w:val="28"/>
          <w:lang w:eastAsia="ru-RU"/>
        </w:rPr>
        <w:t>нновационный проект «Создание единого социально – образовательного пространства и непрерывной системы духовно – нравственного воспитания и образования в условиях сельского района», реализуемый в Вятскополянском районе Кировской области с января 2014 года, направлен на определение стратегии развития системы образования муниципалитета в сфере духовно – нравственного воспитания и может стать одним из пилотных для региона вариантов системы духовно – нравственного воспитания в условиях и в соответствии с современными государственными подходами к формированию базовых национальных ценностей.</w:t>
      </w:r>
    </w:p>
    <w:p w:rsidR="00464EEC" w:rsidRPr="00D15387" w:rsidRDefault="00464EEC" w:rsidP="00464EEC">
      <w:pPr>
        <w:jc w:val="both"/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</w:pP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В программе семинара будут представлены целевые проекты, доклады, учебные занятия, мастер- классы, рабочие программы руководителей инновационного проекта и педагогов Вятскополянского района и г.</w:t>
      </w:r>
      <w:r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Вятские Поляны. По итогам семинара участникам выдаются сертификаты. 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Для участия в семинаре приглашаются педагогические работники и руководители общеобразовательных организаций общего образования; учреждений дополнительного образования детей, представители муниципальных управлений образованием и муниципальных методических служб, представители епархиальных отделов образования и религиозных организаций традиционных религий, расположенных на территории области. 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color w:val="000000"/>
          <w:sz w:val="28"/>
          <w:szCs w:val="28"/>
          <w:lang w:eastAsia="ru-RU"/>
        </w:rPr>
        <w:lastRenderedPageBreak/>
        <w:t>По материалам работы семинара будет издан сборник. Заявку для участия и тезисы выступлений для публикации в сборнике необходимо выслать до 7 декабря 2015 года на эл. адрес: </w:t>
      </w:r>
      <w:hyperlink r:id="rId4" w:history="1"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resursvp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15387">
        <w:rPr>
          <w:rFonts w:eastAsia="Times New Roman"/>
          <w:sz w:val="28"/>
          <w:szCs w:val="28"/>
          <w:lang w:eastAsia="ru-RU"/>
        </w:rPr>
        <w:t xml:space="preserve"> 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Форма заявки представлена в П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>риложении 1.</w:t>
      </w:r>
    </w:p>
    <w:p w:rsidR="00464EEC" w:rsidRDefault="00464EEC" w:rsidP="00464EE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Регистрация  для участия в семинаре также доступна по ссылке </w:t>
      </w:r>
      <w:hyperlink r:id="rId5" w:history="1"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http://goo.gl/forms/ss5W5o7UOZ</w:t>
        </w:r>
      </w:hyperlink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 Участие в семинаре и публикация материалов бесплатные. Требования и образец офо</w:t>
      </w:r>
      <w:r>
        <w:rPr>
          <w:rFonts w:eastAsia="Times New Roman"/>
          <w:color w:val="000000"/>
          <w:sz w:val="28"/>
          <w:szCs w:val="28"/>
          <w:lang w:eastAsia="ru-RU"/>
        </w:rPr>
        <w:t>рмления тезисов представлены в П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>риложении 2.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Место проведения семинара: </w:t>
      </w: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МКОУ гимназия г.</w:t>
      </w:r>
      <w:r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Сосновка Вятскополянского района Кировской области, ул.</w:t>
      </w:r>
      <w:r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>Пролетарская, 64.</w:t>
      </w:r>
    </w:p>
    <w:p w:rsidR="00464EEC" w:rsidRDefault="00464EEC" w:rsidP="00464EE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387">
        <w:rPr>
          <w:rFonts w:eastAsia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464EEC" w:rsidRPr="00D15387" w:rsidRDefault="00464EEC" w:rsidP="00464EEC">
      <w:pPr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bCs/>
          <w:color w:val="000000"/>
          <w:spacing w:val="-1"/>
          <w:sz w:val="28"/>
          <w:szCs w:val="28"/>
          <w:lang w:eastAsia="ru-RU"/>
        </w:rPr>
        <w:t xml:space="preserve">Барабанова Надежда Викторовна, заведующий </w:t>
      </w:r>
      <w:r w:rsidRPr="00D15387">
        <w:rPr>
          <w:rFonts w:eastAsia="Times New Roman"/>
          <w:color w:val="000000"/>
          <w:sz w:val="28"/>
          <w:szCs w:val="28"/>
          <w:lang w:eastAsia="ru-RU"/>
        </w:rPr>
        <w:t xml:space="preserve">Центром повышения квалификации КОГОАУ ДПО Институт развития образования Кировской области, г. Вятские Поляны, ул. Гагарина, д.30а. Телефон/факс </w:t>
      </w:r>
      <w:r w:rsidRPr="00D15387">
        <w:rPr>
          <w:rFonts w:eastAsia="Times New Roman"/>
          <w:sz w:val="28"/>
          <w:szCs w:val="28"/>
          <w:lang w:eastAsia="ru-RU"/>
        </w:rPr>
        <w:t xml:space="preserve">(83334) 77-2-55, мобильный телефон +7 922 662 86 39, электронная почта </w:t>
      </w:r>
      <w:hyperlink r:id="rId6" w:history="1"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cpkvp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kirovipk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15387">
        <w:rPr>
          <w:rFonts w:eastAsia="Times New Roman"/>
          <w:sz w:val="28"/>
          <w:szCs w:val="28"/>
          <w:lang w:eastAsia="ru-RU"/>
        </w:rPr>
        <w:t xml:space="preserve"> </w:t>
      </w:r>
    </w:p>
    <w:p w:rsidR="00464EEC" w:rsidRPr="00D15387" w:rsidRDefault="00464EEC" w:rsidP="00464EEC">
      <w:pPr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 xml:space="preserve">Пономарева Людмила Васильевна, консультант отдела образования администрации Вятскополянского района, телефон (83334) 6-17-01; факс (83334) 7-37-87; электронная почта </w:t>
      </w:r>
      <w:hyperlink r:id="rId7" w:history="1"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resursvp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15387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15387">
        <w:rPr>
          <w:rFonts w:eastAsia="Times New Roman"/>
          <w:sz w:val="28"/>
          <w:szCs w:val="28"/>
          <w:lang w:eastAsia="ru-RU"/>
        </w:rPr>
        <w:t xml:space="preserve"> </w:t>
      </w:r>
    </w:p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/>
    <w:p w:rsidR="00464EEC" w:rsidRDefault="00464EEC" w:rsidP="00464EEC">
      <w:pPr>
        <w:ind w:firstLine="0"/>
      </w:pPr>
    </w:p>
    <w:p w:rsidR="00464EEC" w:rsidRDefault="00464EEC" w:rsidP="00464EEC"/>
    <w:p w:rsidR="00464EEC" w:rsidRDefault="00464EEC" w:rsidP="00464EEC"/>
    <w:p w:rsidR="00464EEC" w:rsidRPr="00D15387" w:rsidRDefault="00464EEC" w:rsidP="00464EEC">
      <w:pPr>
        <w:ind w:firstLine="0"/>
        <w:jc w:val="right"/>
        <w:rPr>
          <w:rFonts w:eastAsia="Calibri"/>
          <w:sz w:val="28"/>
          <w:szCs w:val="28"/>
        </w:rPr>
      </w:pPr>
      <w:r w:rsidRPr="00D15387">
        <w:rPr>
          <w:rFonts w:eastAsia="Calibri"/>
          <w:sz w:val="28"/>
          <w:szCs w:val="28"/>
        </w:rPr>
        <w:lastRenderedPageBreak/>
        <w:t>Приложение 1</w:t>
      </w:r>
    </w:p>
    <w:p w:rsidR="00464EEC" w:rsidRPr="00D15387" w:rsidRDefault="00464EEC" w:rsidP="00464EEC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464EEC" w:rsidRDefault="00464EEC" w:rsidP="00464EEC">
      <w:pPr>
        <w:ind w:firstLine="0"/>
        <w:jc w:val="center"/>
        <w:rPr>
          <w:rFonts w:eastAsia="Calibri"/>
          <w:b/>
          <w:sz w:val="28"/>
          <w:szCs w:val="28"/>
        </w:rPr>
      </w:pPr>
      <w:r w:rsidRPr="00D15387">
        <w:rPr>
          <w:rFonts w:eastAsia="Calibri"/>
          <w:b/>
          <w:sz w:val="28"/>
          <w:szCs w:val="28"/>
        </w:rPr>
        <w:t xml:space="preserve">Заявка </w:t>
      </w:r>
    </w:p>
    <w:p w:rsidR="00464EEC" w:rsidRPr="00D15387" w:rsidRDefault="00464EEC" w:rsidP="00464EEC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464EEC" w:rsidRPr="00D15387" w:rsidRDefault="00464EEC" w:rsidP="00464E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участие</w:t>
      </w:r>
      <w:r w:rsidRPr="00D15387">
        <w:rPr>
          <w:rFonts w:eastAsia="Calibri"/>
          <w:sz w:val="28"/>
          <w:szCs w:val="28"/>
        </w:rPr>
        <w:t xml:space="preserve"> в </w:t>
      </w:r>
      <w:r w:rsidRPr="00D15387">
        <w:rPr>
          <w:rFonts w:eastAsia="Calibri"/>
          <w:color w:val="000000"/>
          <w:sz w:val="28"/>
          <w:szCs w:val="28"/>
        </w:rPr>
        <w:t>областном научно-практическом семинар</w:t>
      </w:r>
      <w:r>
        <w:rPr>
          <w:rFonts w:eastAsia="Calibri"/>
          <w:color w:val="000000"/>
          <w:sz w:val="28"/>
          <w:szCs w:val="28"/>
        </w:rPr>
        <w:t>е</w:t>
      </w:r>
      <w:r w:rsidRPr="00D15387">
        <w:rPr>
          <w:rFonts w:eastAsia="Calibri"/>
          <w:color w:val="000000"/>
          <w:sz w:val="28"/>
          <w:szCs w:val="28"/>
        </w:rPr>
        <w:t xml:space="preserve"> </w:t>
      </w:r>
      <w:r w:rsidRPr="00D15387">
        <w:rPr>
          <w:rFonts w:eastAsia="Calibri"/>
          <w:sz w:val="28"/>
          <w:szCs w:val="28"/>
        </w:rPr>
        <w:t>«Создание единого социально-образовательного пространства и непрерывной системы духовно-нравственного воспитания и образования в условиях сельского района»</w:t>
      </w:r>
      <w:r w:rsidRPr="00D15387">
        <w:rPr>
          <w:rFonts w:eastAsia="Calibri"/>
          <w:color w:val="000000"/>
          <w:spacing w:val="1"/>
          <w:sz w:val="28"/>
          <w:szCs w:val="28"/>
        </w:rPr>
        <w:t xml:space="preserve"> 18 декабря 2015 года</w:t>
      </w:r>
      <w:r>
        <w:rPr>
          <w:rFonts w:eastAsia="Calibri"/>
          <w:color w:val="000000"/>
          <w:spacing w:val="1"/>
          <w:sz w:val="28"/>
          <w:szCs w:val="28"/>
        </w:rPr>
        <w:t>.</w:t>
      </w:r>
    </w:p>
    <w:p w:rsidR="00464EEC" w:rsidRPr="00D15387" w:rsidRDefault="00464EEC" w:rsidP="00464EEC">
      <w:pPr>
        <w:ind w:firstLine="0"/>
        <w:jc w:val="center"/>
        <w:rPr>
          <w:rFonts w:eastAsia="Calibri"/>
          <w:sz w:val="28"/>
          <w:szCs w:val="28"/>
        </w:rPr>
      </w:pPr>
      <w:r w:rsidRPr="00D15387">
        <w:rPr>
          <w:rFonts w:eastAsia="Calibri"/>
          <w:sz w:val="28"/>
          <w:szCs w:val="28"/>
        </w:rPr>
        <w:t xml:space="preserve"> </w:t>
      </w:r>
    </w:p>
    <w:p w:rsidR="00464EEC" w:rsidRPr="00D15387" w:rsidRDefault="00464EEC" w:rsidP="00464EEC">
      <w:pPr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Фамилия, имя, отчество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Должность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Место работы (полностью)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Учёная степень, учёное звание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rPr>
          <w:trHeight w:val="338"/>
        </w:trPr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Контактная информация: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 xml:space="preserve">адрес (с индексом); телефон; </w:t>
            </w:r>
            <w:r w:rsidRPr="00D15387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D15387">
              <w:rPr>
                <w:rFonts w:eastAsia="Calibri"/>
                <w:sz w:val="28"/>
                <w:szCs w:val="28"/>
              </w:rPr>
              <w:t xml:space="preserve"> -</w:t>
            </w:r>
            <w:r w:rsidRPr="00D15387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Название доклада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Форма участия (очно/заочно)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Потребность в бронировании гостиницы</w:t>
            </w:r>
          </w:p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EEC" w:rsidRPr="00D15387" w:rsidTr="003C192E">
        <w:tc>
          <w:tcPr>
            <w:tcW w:w="665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078" w:type="dxa"/>
          </w:tcPr>
          <w:p w:rsidR="00464EEC" w:rsidRPr="00D15387" w:rsidRDefault="00464EEC" w:rsidP="003C192E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D15387">
              <w:rPr>
                <w:rFonts w:eastAsia="Calibri"/>
                <w:sz w:val="28"/>
                <w:szCs w:val="28"/>
              </w:rPr>
              <w:t>Потребность в мультимедийной технике в процессе выступления</w:t>
            </w:r>
          </w:p>
        </w:tc>
        <w:tc>
          <w:tcPr>
            <w:tcW w:w="3460" w:type="dxa"/>
          </w:tcPr>
          <w:p w:rsidR="00464EEC" w:rsidRPr="00D15387" w:rsidRDefault="00464EEC" w:rsidP="003C192E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64EEC" w:rsidRPr="00D15387" w:rsidRDefault="00464EEC" w:rsidP="00464EEC">
      <w:pPr>
        <w:spacing w:after="200" w:line="276" w:lineRule="auto"/>
        <w:ind w:firstLine="0"/>
        <w:jc w:val="right"/>
        <w:rPr>
          <w:rFonts w:eastAsia="Calibri"/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ind w:firstLine="0"/>
        <w:rPr>
          <w:sz w:val="28"/>
          <w:szCs w:val="28"/>
        </w:rPr>
      </w:pPr>
    </w:p>
    <w:p w:rsidR="00464EEC" w:rsidRDefault="00464EEC" w:rsidP="00464EEC">
      <w:pPr>
        <w:ind w:firstLine="0"/>
        <w:rPr>
          <w:sz w:val="28"/>
          <w:szCs w:val="28"/>
        </w:rPr>
      </w:pPr>
      <w:bookmarkStart w:id="0" w:name="_GoBack"/>
      <w:bookmarkEnd w:id="0"/>
    </w:p>
    <w:p w:rsidR="00464EEC" w:rsidRDefault="00464EEC" w:rsidP="00464EEC">
      <w:pPr>
        <w:rPr>
          <w:sz w:val="28"/>
          <w:szCs w:val="28"/>
        </w:rPr>
      </w:pPr>
    </w:p>
    <w:p w:rsidR="00464EEC" w:rsidRPr="00D15387" w:rsidRDefault="00464EEC" w:rsidP="00464EEC">
      <w:pPr>
        <w:ind w:firstLine="0"/>
        <w:rPr>
          <w:sz w:val="28"/>
          <w:szCs w:val="28"/>
        </w:rPr>
      </w:pPr>
    </w:p>
    <w:p w:rsidR="00464EEC" w:rsidRDefault="00464EEC" w:rsidP="00464EEC">
      <w:pPr>
        <w:spacing w:after="200" w:line="276" w:lineRule="auto"/>
        <w:ind w:firstLine="0"/>
        <w:jc w:val="right"/>
        <w:rPr>
          <w:rFonts w:eastAsia="Calibri"/>
          <w:sz w:val="28"/>
          <w:szCs w:val="27"/>
        </w:rPr>
      </w:pPr>
      <w:r w:rsidRPr="00D15387">
        <w:rPr>
          <w:rFonts w:eastAsia="Calibri"/>
          <w:sz w:val="28"/>
          <w:szCs w:val="27"/>
        </w:rPr>
        <w:lastRenderedPageBreak/>
        <w:t>Приложение 2</w:t>
      </w:r>
    </w:p>
    <w:p w:rsidR="00464EEC" w:rsidRPr="00D15387" w:rsidRDefault="00464EEC" w:rsidP="00464EEC">
      <w:pPr>
        <w:spacing w:after="200" w:line="276" w:lineRule="auto"/>
        <w:ind w:firstLine="0"/>
        <w:jc w:val="right"/>
        <w:rPr>
          <w:rFonts w:eastAsia="Calibri"/>
          <w:sz w:val="28"/>
          <w:szCs w:val="27"/>
        </w:rPr>
      </w:pPr>
    </w:p>
    <w:p w:rsidR="00464EEC" w:rsidRPr="00D15387" w:rsidRDefault="00464EEC" w:rsidP="00464EEC">
      <w:pPr>
        <w:spacing w:after="200" w:line="276" w:lineRule="auto"/>
        <w:ind w:firstLine="0"/>
        <w:jc w:val="center"/>
        <w:rPr>
          <w:rFonts w:eastAsia="Calibri"/>
          <w:b/>
          <w:sz w:val="28"/>
          <w:szCs w:val="28"/>
        </w:rPr>
      </w:pPr>
      <w:r w:rsidRPr="00D15387">
        <w:rPr>
          <w:rFonts w:eastAsia="Calibri"/>
          <w:b/>
          <w:sz w:val="28"/>
          <w:szCs w:val="28"/>
        </w:rPr>
        <w:t>Требования к оформлению тезисов выступлений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Объем тезисов выступлений составляет 3-6 страниц в формате А4 через одинарный интервал. Шрифт Times New Roman, кегль 14. Все поля -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Название тезисов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464EEC" w:rsidRPr="00D15387" w:rsidRDefault="00464EEC" w:rsidP="00464EE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Тезисы выполняются в редакторе MS Word и сохраняется в виде                        doc-файла. Имя файла соответствует фамилии первого автора статьи.</w:t>
      </w:r>
    </w:p>
    <w:p w:rsidR="00464EEC" w:rsidRPr="00D15387" w:rsidRDefault="00464EEC" w:rsidP="00464EEC">
      <w:pPr>
        <w:jc w:val="both"/>
        <w:rPr>
          <w:rFonts w:eastAsia="Calibri" w:cs="Calibri"/>
          <w:sz w:val="28"/>
          <w:szCs w:val="28"/>
        </w:rPr>
      </w:pPr>
      <w:r w:rsidRPr="00D15387">
        <w:rPr>
          <w:rFonts w:eastAsia="Calibri" w:cs="Calibri"/>
          <w:sz w:val="28"/>
          <w:szCs w:val="28"/>
        </w:rPr>
        <w:t>Страницы нумеровать не нужно.</w:t>
      </w:r>
    </w:p>
    <w:p w:rsidR="00464EEC" w:rsidRPr="00D15387" w:rsidRDefault="00464EEC" w:rsidP="00464EEC">
      <w:pPr>
        <w:jc w:val="both"/>
        <w:rPr>
          <w:rFonts w:eastAsia="Calibri" w:cs="Calibri"/>
          <w:sz w:val="28"/>
          <w:szCs w:val="28"/>
        </w:rPr>
      </w:pPr>
      <w:r w:rsidRPr="00D15387">
        <w:rPr>
          <w:rFonts w:eastAsia="Calibri" w:cs="Calibri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осуществляется цитирование: [1, с. 274</w:t>
      </w:r>
      <w:r>
        <w:rPr>
          <w:rFonts w:eastAsia="Calibri" w:cs="Calibri"/>
          <w:sz w:val="28"/>
          <w:szCs w:val="28"/>
        </w:rPr>
        <w:t xml:space="preserve">] </w:t>
      </w:r>
      <w:r w:rsidRPr="00D15387">
        <w:rPr>
          <w:rFonts w:eastAsia="Calibri" w:cs="Calibri"/>
          <w:sz w:val="28"/>
          <w:szCs w:val="28"/>
        </w:rPr>
        <w:t>или</w:t>
      </w:r>
      <w:r>
        <w:rPr>
          <w:rFonts w:eastAsia="Calibri" w:cs="Calibri"/>
          <w:sz w:val="28"/>
          <w:szCs w:val="28"/>
        </w:rPr>
        <w:t xml:space="preserve"> </w:t>
      </w:r>
      <w:r w:rsidRPr="00D15387">
        <w:rPr>
          <w:rFonts w:eastAsia="Calibri" w:cs="Calibri"/>
          <w:sz w:val="28"/>
          <w:szCs w:val="28"/>
        </w:rPr>
        <w:t xml:space="preserve">[3, с. 25–27], в соответствии с ГОСТ Р7.0.5–2008. </w:t>
      </w:r>
    </w:p>
    <w:p w:rsidR="00464EEC" w:rsidRPr="00D15387" w:rsidRDefault="00464EEC" w:rsidP="00464EEC">
      <w:pPr>
        <w:jc w:val="both"/>
        <w:rPr>
          <w:rFonts w:eastAsia="Calibri" w:cs="Calibri"/>
          <w:sz w:val="28"/>
          <w:szCs w:val="28"/>
        </w:rPr>
      </w:pPr>
      <w:r w:rsidRPr="00D15387">
        <w:rPr>
          <w:rFonts w:eastAsia="Calibri" w:cs="Calibri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464EEC" w:rsidRPr="00D15387" w:rsidRDefault="00464EEC" w:rsidP="00464E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Предоставляемые материалы не должны быть опубликованы ранее в других изданиях. Авторы статей несут полную ответственность за точность приводимой информации: цитат, ссылок и списка использованной литературы.</w:t>
      </w:r>
    </w:p>
    <w:p w:rsidR="00464EEC" w:rsidRPr="00D15387" w:rsidRDefault="00464EEC" w:rsidP="00464EE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Оргкомитет      оставляет      за   собой    право   отклонять тематически несоответствующие или не должным образом оформленные рукописи, неукоснительно следуя при этом правилам редакционной этики. Рукописи, отклоненные оргкомитетом, не возвращаются.</w:t>
      </w:r>
    </w:p>
    <w:p w:rsidR="00464EEC" w:rsidRPr="00D15387" w:rsidRDefault="00464EEC" w:rsidP="00464EEC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D15387">
        <w:rPr>
          <w:rFonts w:eastAsia="Times New Roman"/>
          <w:sz w:val="28"/>
          <w:szCs w:val="28"/>
          <w:lang w:eastAsia="ru-RU"/>
        </w:rPr>
        <w:t> </w:t>
      </w:r>
      <w:r w:rsidRPr="00D15387">
        <w:rPr>
          <w:rFonts w:eastAsia="Times New Roman"/>
          <w:sz w:val="28"/>
          <w:szCs w:val="28"/>
          <w:lang w:eastAsia="ru-RU"/>
        </w:rPr>
        <w:tab/>
        <w:t>Файлы тезисов, публикаций, докладов сопровождаются служебным файлом, в котором представляются заявки желающих принять участие в работе семинара.</w:t>
      </w:r>
    </w:p>
    <w:p w:rsidR="00464EEC" w:rsidRPr="00D15387" w:rsidRDefault="00464EEC" w:rsidP="00464EEC">
      <w:pPr>
        <w:jc w:val="both"/>
        <w:rPr>
          <w:rFonts w:eastAsia="Calibri" w:cs="Calibri"/>
          <w:sz w:val="28"/>
          <w:szCs w:val="28"/>
        </w:rPr>
      </w:pPr>
    </w:p>
    <w:p w:rsidR="00464EEC" w:rsidRPr="00D15387" w:rsidRDefault="00464EEC" w:rsidP="00464EEC">
      <w:pPr>
        <w:jc w:val="both"/>
        <w:rPr>
          <w:rFonts w:eastAsia="Calibri" w:cs="Calibri"/>
          <w:sz w:val="27"/>
          <w:szCs w:val="27"/>
        </w:rPr>
      </w:pPr>
    </w:p>
    <w:p w:rsidR="00464EEC" w:rsidRPr="00D15387" w:rsidRDefault="00464EEC" w:rsidP="00464EEC">
      <w:pPr>
        <w:rPr>
          <w:sz w:val="28"/>
          <w:szCs w:val="28"/>
        </w:rPr>
      </w:pPr>
    </w:p>
    <w:p w:rsidR="00464EEC" w:rsidRDefault="00464EEC" w:rsidP="00464EEC">
      <w:pPr>
        <w:rPr>
          <w:sz w:val="28"/>
          <w:szCs w:val="28"/>
        </w:rPr>
      </w:pPr>
    </w:p>
    <w:p w:rsidR="00464EEC" w:rsidRPr="00D15387" w:rsidRDefault="00464EEC" w:rsidP="00464EEC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EC"/>
    <w:rsid w:val="00464EEC"/>
    <w:rsid w:val="009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7D16-1836-4413-A2DD-3D1B8CA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ursv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kvp@kirovipk.ru" TargetMode="External"/><Relationship Id="rId5" Type="http://schemas.openxmlformats.org/officeDocument/2006/relationships/hyperlink" Target="http://goo.gl/forms/ss5W5o7UOZ" TargetMode="External"/><Relationship Id="rId4" Type="http://schemas.openxmlformats.org/officeDocument/2006/relationships/hyperlink" Target="mailto:resursvp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</cp:revision>
  <dcterms:created xsi:type="dcterms:W3CDTF">2015-11-09T13:07:00Z</dcterms:created>
  <dcterms:modified xsi:type="dcterms:W3CDTF">2015-11-09T13:09:00Z</dcterms:modified>
</cp:coreProperties>
</file>