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6" w:rsidRPr="00902596" w:rsidRDefault="00902596" w:rsidP="00B464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02596">
        <w:rPr>
          <w:rFonts w:ascii="Times New Roman" w:hAnsi="Times New Roman" w:cs="Times New Roman"/>
          <w:sz w:val="28"/>
          <w:szCs w:val="28"/>
        </w:rPr>
        <w:t>Приложение 2 к письму</w:t>
      </w:r>
    </w:p>
    <w:p w:rsidR="00902596" w:rsidRPr="00902596" w:rsidRDefault="00902596" w:rsidP="00B464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02596">
        <w:rPr>
          <w:rFonts w:ascii="Times New Roman" w:hAnsi="Times New Roman" w:cs="Times New Roman"/>
          <w:sz w:val="28"/>
          <w:szCs w:val="28"/>
        </w:rPr>
        <w:t xml:space="preserve">от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2596">
        <w:rPr>
          <w:rFonts w:ascii="Times New Roman" w:hAnsi="Times New Roman" w:cs="Times New Roman"/>
          <w:sz w:val="28"/>
          <w:szCs w:val="28"/>
        </w:rPr>
        <w:t>№</w:t>
      </w:r>
    </w:p>
    <w:p w:rsidR="00902596" w:rsidRDefault="00902596" w:rsidP="00B464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B1" w:rsidRDefault="008549B1" w:rsidP="00B464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0A2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412" w:rsidRPr="00146AD9" w:rsidRDefault="008549B1" w:rsidP="00B464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 xml:space="preserve">публичной защиты годовых отчетов региональных инновационных площадок </w:t>
      </w:r>
    </w:p>
    <w:p w:rsidR="008549B1" w:rsidRPr="00146AD9" w:rsidRDefault="00146AD9" w:rsidP="00146AD9">
      <w:pPr>
        <w:spacing w:after="0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>(</w:t>
      </w:r>
      <w:r w:rsidR="00B46412" w:rsidRPr="00146AD9">
        <w:rPr>
          <w:rFonts w:ascii="Times New Roman" w:hAnsi="Times New Roman" w:cs="Times New Roman"/>
          <w:sz w:val="28"/>
          <w:szCs w:val="28"/>
        </w:rPr>
        <w:t>организаци</w:t>
      </w:r>
      <w:r w:rsidRPr="00146AD9">
        <w:rPr>
          <w:rFonts w:ascii="Times New Roman" w:hAnsi="Times New Roman" w:cs="Times New Roman"/>
          <w:sz w:val="28"/>
          <w:szCs w:val="28"/>
        </w:rPr>
        <w:t>я</w:t>
      </w:r>
      <w:r w:rsidR="00B46412" w:rsidRPr="00146AD9">
        <w:rPr>
          <w:rFonts w:ascii="Times New Roman" w:hAnsi="Times New Roman" w:cs="Times New Roman"/>
          <w:sz w:val="28"/>
          <w:szCs w:val="28"/>
        </w:rPr>
        <w:t>-куратор</w:t>
      </w:r>
      <w:r w:rsidRPr="00146AD9">
        <w:rPr>
          <w:rFonts w:ascii="Times New Roman" w:hAnsi="Times New Roman" w:cs="Times New Roman"/>
          <w:sz w:val="28"/>
          <w:szCs w:val="28"/>
        </w:rPr>
        <w:t xml:space="preserve"> - </w:t>
      </w:r>
      <w:r w:rsidR="008549B1" w:rsidRPr="00146AD9">
        <w:rPr>
          <w:rFonts w:ascii="Times New Roman" w:eastAsia="Times New Roman" w:hAnsi="Times New Roman" w:cs="Times New Roman"/>
          <w:spacing w:val="-6"/>
          <w:sz w:val="28"/>
          <w:szCs w:val="28"/>
        </w:rPr>
        <w:t>КОГОАУ ДПО «</w:t>
      </w:r>
      <w:r w:rsidR="00B46412" w:rsidRPr="00146A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Институт развития образования </w:t>
      </w:r>
      <w:r w:rsidR="008549B1" w:rsidRPr="00146AD9">
        <w:rPr>
          <w:rFonts w:ascii="Times New Roman" w:eastAsia="Times New Roman" w:hAnsi="Times New Roman" w:cs="Times New Roman"/>
          <w:spacing w:val="-6"/>
          <w:sz w:val="28"/>
          <w:szCs w:val="28"/>
        </w:rPr>
        <w:t>Кировской области»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B46412" w:rsidRDefault="00B46412" w:rsidP="00B464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tbl>
      <w:tblPr>
        <w:tblW w:w="1460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528"/>
        <w:gridCol w:w="1843"/>
        <w:gridCol w:w="2268"/>
      </w:tblGrid>
      <w:tr w:rsidR="000D05D7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0D05D7" w:rsidRPr="0042153A" w:rsidRDefault="000D05D7" w:rsidP="00F816CF">
            <w:pPr>
              <w:pStyle w:val="a4"/>
              <w:jc w:val="center"/>
              <w:rPr>
                <w:rFonts w:cs="Times New Roman"/>
                <w:b/>
              </w:rPr>
            </w:pPr>
            <w:r w:rsidRPr="0042153A">
              <w:rPr>
                <w:rFonts w:eastAsia="Times New Roman" w:cs="Times New Roman"/>
                <w:b/>
              </w:rPr>
              <w:t xml:space="preserve">№ </w:t>
            </w:r>
            <w:proofErr w:type="gramStart"/>
            <w:r w:rsidRPr="0042153A">
              <w:rPr>
                <w:rFonts w:eastAsia="Times New Roman" w:cs="Times New Roman"/>
                <w:b/>
              </w:rPr>
              <w:t>п</w:t>
            </w:r>
            <w:proofErr w:type="gramEnd"/>
            <w:r w:rsidRPr="0042153A">
              <w:rPr>
                <w:rFonts w:eastAsia="Times New Roman" w:cs="Times New Roman"/>
                <w:b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0D05D7" w:rsidRPr="0042153A" w:rsidRDefault="000D05D7" w:rsidP="00EC36E2">
            <w:pPr>
              <w:pStyle w:val="a4"/>
              <w:jc w:val="center"/>
              <w:rPr>
                <w:rFonts w:cs="Times New Roman"/>
                <w:b/>
              </w:rPr>
            </w:pPr>
            <w:r w:rsidRPr="0042153A">
              <w:rPr>
                <w:rFonts w:eastAsia="Times New Roman" w:cs="Times New Roman"/>
                <w:b/>
              </w:rPr>
              <w:t>Образовательная организация</w:t>
            </w:r>
          </w:p>
        </w:tc>
        <w:tc>
          <w:tcPr>
            <w:tcW w:w="5528" w:type="dxa"/>
            <w:shd w:val="clear" w:color="auto" w:fill="auto"/>
          </w:tcPr>
          <w:p w:rsidR="000D05D7" w:rsidRPr="0042153A" w:rsidRDefault="000D05D7" w:rsidP="00EC36E2">
            <w:pPr>
              <w:pStyle w:val="a4"/>
              <w:jc w:val="center"/>
              <w:rPr>
                <w:rFonts w:cs="Times New Roman"/>
                <w:b/>
              </w:rPr>
            </w:pPr>
            <w:r w:rsidRPr="0042153A">
              <w:rPr>
                <w:rFonts w:eastAsia="Times New Roman" w:cs="Times New Roman"/>
                <w:b/>
              </w:rPr>
              <w:t>Тема проекта</w:t>
            </w:r>
          </w:p>
        </w:tc>
        <w:tc>
          <w:tcPr>
            <w:tcW w:w="1843" w:type="dxa"/>
            <w:shd w:val="clear" w:color="auto" w:fill="auto"/>
          </w:tcPr>
          <w:p w:rsidR="000D05D7" w:rsidRPr="0042153A" w:rsidRDefault="000D05D7" w:rsidP="00EC36E2">
            <w:pPr>
              <w:pStyle w:val="a4"/>
              <w:jc w:val="center"/>
              <w:rPr>
                <w:rFonts w:cs="Times New Roman"/>
                <w:b/>
              </w:rPr>
            </w:pPr>
            <w:r w:rsidRPr="0042153A">
              <w:rPr>
                <w:rFonts w:eastAsia="Times New Roman" w:cs="Times New Roman"/>
                <w:b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7F5449" w:rsidRDefault="000D05D7" w:rsidP="00EC36E2">
            <w:pPr>
              <w:pStyle w:val="a4"/>
              <w:jc w:val="center"/>
              <w:rPr>
                <w:rFonts w:eastAsia="Times New Roman" w:cs="Times New Roman"/>
                <w:b/>
              </w:rPr>
            </w:pPr>
            <w:r w:rsidRPr="0042153A">
              <w:rPr>
                <w:rFonts w:eastAsia="Times New Roman" w:cs="Times New Roman"/>
                <w:b/>
              </w:rPr>
              <w:t xml:space="preserve">Научный </w:t>
            </w:r>
          </w:p>
          <w:p w:rsidR="000D05D7" w:rsidRPr="0042153A" w:rsidRDefault="00146AD9" w:rsidP="00EC36E2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</w:t>
            </w:r>
            <w:r w:rsidR="000D05D7" w:rsidRPr="0042153A">
              <w:rPr>
                <w:rFonts w:eastAsia="Times New Roman" w:cs="Times New Roman"/>
                <w:b/>
              </w:rPr>
              <w:t>уководитель</w:t>
            </w:r>
            <w:r>
              <w:rPr>
                <w:rFonts w:eastAsia="Times New Roman" w:cs="Times New Roman"/>
                <w:b/>
              </w:rPr>
              <w:t xml:space="preserve"> (консультант)</w:t>
            </w:r>
          </w:p>
        </w:tc>
      </w:tr>
      <w:tr w:rsidR="00146AD9" w:rsidRPr="0042153A" w:rsidTr="00AC7041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46AD9">
              <w:rPr>
                <w:rFonts w:eastAsia="Times New Roman" w:cs="Times New Roman"/>
                <w:b/>
                <w:sz w:val="28"/>
                <w:szCs w:val="28"/>
              </w:rPr>
              <w:t>12.01.2018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 № 9 города Слободского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 развитие универсальных учебных действий как условие реализации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</w:t>
            </w:r>
            <w:r w:rsidRPr="00B214DA">
              <w:rPr>
                <w:rFonts w:ascii="Times New Roman" w:hAnsi="Times New Roman" w:cs="Times New Roman"/>
                <w:sz w:val="24"/>
                <w:szCs w:val="24"/>
              </w:rPr>
              <w:t xml:space="preserve"> «Слободской колледж педагогики и социальных отношений»</w:t>
            </w:r>
          </w:p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робототехника во  внеаудиторной деятельности студентов колледжа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hAnsi="Times New Roman" w:cs="Times New Roman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</w:t>
            </w: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Вахруши Слободского района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творческой образовательно-воспитательной среды для выявления и развития социальной одаренности детей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DA">
              <w:rPr>
                <w:rFonts w:ascii="Times New Roman" w:hAnsi="Times New Roman" w:cs="Times New Roman"/>
                <w:sz w:val="24"/>
                <w:szCs w:val="24"/>
              </w:rPr>
              <w:t>Рендакова</w:t>
            </w:r>
            <w:proofErr w:type="spellEnd"/>
            <w:r w:rsidRPr="00B214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Default="00146AD9" w:rsidP="00605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</w:t>
            </w: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с углубленным изучением отдельных предметов г. Белой Холуницы»</w:t>
            </w:r>
          </w:p>
          <w:p w:rsidR="00146AD9" w:rsidRPr="00B214DA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ЭФУ как средство достижения планируемых результатов освоения ООП и АООП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Смирнова С.А.</w:t>
            </w:r>
          </w:p>
        </w:tc>
      </w:tr>
      <w:tr w:rsidR="00146AD9" w:rsidRPr="0042153A" w:rsidTr="00293255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46AD9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15.01.2018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естественных наук»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оценки образовательных результатов обучающихся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Носова Н.В.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pStyle w:val="1"/>
              <w:shd w:val="clear" w:color="auto" w:fill="FFFFFF"/>
              <w:spacing w:before="0" w:after="0" w:line="320" w:lineRule="exact"/>
              <w:jc w:val="both"/>
            </w:pPr>
            <w:r>
              <w:t>МБОУ</w:t>
            </w:r>
            <w:r w:rsidRPr="0042153A">
              <w:t xml:space="preserve"> </w:t>
            </w:r>
            <w:r w:rsidRPr="0042153A">
              <w:rPr>
                <w:rFonts w:eastAsia="Calibri"/>
              </w:rPr>
              <w:t>«</w:t>
            </w:r>
            <w:r w:rsidRPr="0042153A">
              <w:t>Средняя общеобразовательная школа № 16</w:t>
            </w:r>
            <w:r w:rsidRPr="0042153A">
              <w:rPr>
                <w:rFonts w:eastAsia="Calibri"/>
              </w:rPr>
              <w:t>»</w:t>
            </w:r>
            <w:r w:rsidRPr="0042153A">
              <w:t xml:space="preserve">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оценка качества результатов универсальных учебных действий обучающихся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Никитина Е.Л.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с углубленным изучением отдельных предметов № 60»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 учителя как средство управления кадровым потенциалом школы и эффективной реализации ФГОС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 имени Александра Грина» города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Краеведческий ресурс в системе формального, неформального и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информального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Гимназии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Кошурникова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Т.В.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«Школа для </w:t>
            </w:r>
            <w:proofErr w:type="gramStart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№ 13 города Кирова»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духовно-нравственного (нравственного) развития, воспитания </w:t>
            </w:r>
            <w:proofErr w:type="gramStart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Крестинина И.А.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9»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воспитание подрастающего поколения по месту жительства как «Школа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добротолюбия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Соловьева М.Ф.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="Calibri"/>
                <w:sz w:val="24"/>
                <w:szCs w:val="24"/>
                <w:u w:val="none"/>
              </w:rPr>
              <w:t>МБОУ</w:t>
            </w:r>
            <w:r w:rsidRPr="0042153A">
              <w:rPr>
                <w:rStyle w:val="4"/>
                <w:rFonts w:eastAsia="Calibri"/>
                <w:sz w:val="24"/>
                <w:szCs w:val="24"/>
                <w:u w:val="none"/>
              </w:rPr>
              <w:t xml:space="preserve"> «Средняя общеобразовательная школа с углубленным изучением отдельных предметов № 58»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E5618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система оценки качества образовательной организации: разработка диагностического инструментария для оценивания 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предметных результатов  обучающихся  в классах с углубленным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Che" w:hAnsi="Times New Roman"/>
              </w:rPr>
              <w:t>КОГОАУ</w:t>
            </w:r>
            <w:r w:rsidRPr="0042153A">
              <w:rPr>
                <w:rFonts w:ascii="Times New Roman" w:eastAsia="BatangChe" w:hAnsi="Times New Roman"/>
              </w:rPr>
              <w:t xml:space="preserve"> «Кировский </w:t>
            </w:r>
            <w:proofErr w:type="spellStart"/>
            <w:proofErr w:type="gramStart"/>
            <w:r w:rsidRPr="0042153A">
              <w:rPr>
                <w:rFonts w:ascii="Times New Roman" w:eastAsia="BatangChe" w:hAnsi="Times New Roman"/>
              </w:rPr>
              <w:t>физико</w:t>
            </w:r>
            <w:proofErr w:type="spellEnd"/>
            <w:r w:rsidRPr="0042153A">
              <w:rPr>
                <w:rFonts w:ascii="Times New Roman" w:eastAsia="BatangChe" w:hAnsi="Times New Roman"/>
              </w:rPr>
              <w:t xml:space="preserve"> - математический</w:t>
            </w:r>
            <w:proofErr w:type="gramEnd"/>
            <w:r w:rsidRPr="0042153A">
              <w:rPr>
                <w:rFonts w:ascii="Times New Roman" w:eastAsia="BatangChe" w:hAnsi="Times New Roman"/>
              </w:rPr>
              <w:t xml:space="preserve"> лицей»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Проектный лагерь как форма интеграции традиционного и инновационного подходов к организации летнего отдыха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Прозорова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М.Н. 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Pr="0042153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10 им. К.Э. Циолковского»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Системно-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подход – основа развития универсальных учебных действий обучающихся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ОГПОБУ 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педагогический колледж»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формирования и мониторинга общих и профессиональных компетенций студентов в условиях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0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  <w:p w:rsidR="00146AD9" w:rsidRPr="0042153A" w:rsidRDefault="00146AD9" w:rsidP="0060528F">
            <w:pPr>
              <w:tabs>
                <w:tab w:val="left" w:pos="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Клевцова М.С.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 47»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информационно образовательная среда образовательной организации как условие эффективности реализации федеральных государственных образовательных стандартов и личностного развития учащихся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Никитина Е.Л.</w:t>
            </w:r>
          </w:p>
        </w:tc>
      </w:tr>
      <w:tr w:rsidR="00146AD9" w:rsidRPr="0042153A" w:rsidTr="005814A2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46AD9">
              <w:rPr>
                <w:rFonts w:eastAsia="Times New Roman" w:cs="Times New Roman"/>
                <w:b/>
                <w:sz w:val="28"/>
                <w:szCs w:val="28"/>
              </w:rPr>
              <w:t>16.01.2018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</w:t>
            </w: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ужа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оценка метапредметных результатов в рамках текущего контроля</w:t>
            </w:r>
          </w:p>
        </w:tc>
        <w:tc>
          <w:tcPr>
            <w:tcW w:w="1843" w:type="dxa"/>
            <w:shd w:val="clear" w:color="auto" w:fill="auto"/>
          </w:tcPr>
          <w:p w:rsidR="00146AD9" w:rsidRPr="00C7152D" w:rsidRDefault="00146AD9" w:rsidP="006052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146AD9" w:rsidRPr="00C7152D" w:rsidRDefault="00146AD9" w:rsidP="00605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C7152D" w:rsidRDefault="00146AD9" w:rsidP="0060528F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7152D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vMerge w:val="restart"/>
            <w:shd w:val="clear" w:color="auto" w:fill="auto"/>
          </w:tcPr>
          <w:p w:rsidR="00146AD9" w:rsidRPr="00C7152D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 w:rsidRPr="00C7152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«Ресурсный центр образования </w:t>
            </w:r>
            <w:proofErr w:type="spellStart"/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внутренней системы оценки качества в дошкольной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146AD9" w:rsidRPr="00C7152D" w:rsidRDefault="00146AD9" w:rsidP="00605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Арасланова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vMerge/>
            <w:shd w:val="clear" w:color="auto" w:fill="auto"/>
          </w:tcPr>
          <w:p w:rsidR="00146AD9" w:rsidRPr="00C7152D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управления по реализации </w:t>
            </w:r>
            <w:proofErr w:type="spellStart"/>
            <w:r w:rsidRPr="00C7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надпредметной</w:t>
            </w:r>
            <w:proofErr w:type="spellEnd"/>
            <w:r w:rsidRPr="00C7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«Стратегии смыслового </w:t>
            </w:r>
            <w:r w:rsidRPr="00C7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чтения и работы с текстом»</w:t>
            </w:r>
          </w:p>
        </w:tc>
        <w:tc>
          <w:tcPr>
            <w:tcW w:w="1843" w:type="dxa"/>
            <w:shd w:val="clear" w:color="auto" w:fill="auto"/>
          </w:tcPr>
          <w:p w:rsidR="00146AD9" w:rsidRPr="00C7152D" w:rsidRDefault="00146AD9" w:rsidP="006052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2017-2019</w:t>
            </w:r>
          </w:p>
          <w:p w:rsidR="00146AD9" w:rsidRPr="00C7152D" w:rsidRDefault="00146AD9" w:rsidP="00605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Рылова А.С.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 УИОП</w:t>
            </w:r>
            <w:r w:rsidRPr="00C7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2D">
              <w:rPr>
                <w:rFonts w:ascii="Times New Roman" w:hAnsi="Times New Roman" w:cs="Times New Roman"/>
                <w:sz w:val="24"/>
                <w:szCs w:val="24"/>
              </w:rPr>
              <w:t> Санчурск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системно-деятельностного подхода – основа развития универсальных учебных действий обучающихся</w:t>
            </w:r>
          </w:p>
        </w:tc>
        <w:tc>
          <w:tcPr>
            <w:tcW w:w="1843" w:type="dxa"/>
            <w:shd w:val="clear" w:color="auto" w:fill="auto"/>
          </w:tcPr>
          <w:p w:rsidR="00146AD9" w:rsidRPr="000A71C2" w:rsidRDefault="00146AD9" w:rsidP="00605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0A71C2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 УИОП</w:t>
            </w:r>
            <w:r w:rsidRPr="00C7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2D">
              <w:rPr>
                <w:rFonts w:ascii="Times New Roman" w:hAnsi="Times New Roman" w:cs="Times New Roman"/>
                <w:sz w:val="24"/>
                <w:szCs w:val="24"/>
              </w:rPr>
              <w:t> Пижанка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7152D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информационно-образовательной среды как средство повышения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0A71C2" w:rsidRDefault="00146AD9" w:rsidP="00605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0A71C2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Пивоваров А.А.</w:t>
            </w:r>
          </w:p>
        </w:tc>
      </w:tr>
      <w:tr w:rsidR="00146AD9" w:rsidRPr="0042153A" w:rsidTr="00815E24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17.01.2018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</w:t>
            </w: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Адышево Оричевского района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модель школьных служб медиации</w:t>
            </w:r>
          </w:p>
        </w:tc>
        <w:tc>
          <w:tcPr>
            <w:tcW w:w="1843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A0">
              <w:rPr>
                <w:rFonts w:ascii="Times New Roman" w:hAnsi="Times New Roman" w:cs="Times New Roman"/>
                <w:sz w:val="24"/>
                <w:szCs w:val="24"/>
              </w:rPr>
              <w:t>Царенок</w:t>
            </w:r>
            <w:proofErr w:type="spellEnd"/>
            <w:r w:rsidRPr="00C46B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КОГОБУ</w:t>
            </w:r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«Школа-интернат для </w:t>
            </w:r>
            <w:proofErr w:type="gramStart"/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ограниченными возможностями здоровья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Котельнич»</w:t>
            </w:r>
          </w:p>
        </w:tc>
        <w:tc>
          <w:tcPr>
            <w:tcW w:w="5528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Ресурсный потенциал школы как механизм реализации инклюзивной практики</w:t>
            </w:r>
          </w:p>
        </w:tc>
        <w:tc>
          <w:tcPr>
            <w:tcW w:w="1843" w:type="dxa"/>
            <w:shd w:val="clear" w:color="auto" w:fill="auto"/>
          </w:tcPr>
          <w:p w:rsidR="00146AD9" w:rsidRPr="00C46BA0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A0">
              <w:rPr>
                <w:rFonts w:ascii="Times New Roman" w:hAnsi="Times New Roman" w:cs="Times New Roman"/>
                <w:sz w:val="24"/>
                <w:szCs w:val="24"/>
              </w:rPr>
              <w:t>Коротышева</w:t>
            </w:r>
            <w:proofErr w:type="spellEnd"/>
            <w:r w:rsidRPr="00C46BA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Pr="00C46BA0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</w:t>
            </w: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города Котельнич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46BA0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Преемственность уровней образования в условиях его стандартизации как один из  важнейших факторов в  реализации ФГОС</w:t>
            </w:r>
          </w:p>
        </w:tc>
        <w:tc>
          <w:tcPr>
            <w:tcW w:w="1843" w:type="dxa"/>
            <w:shd w:val="clear" w:color="auto" w:fill="auto"/>
          </w:tcPr>
          <w:p w:rsidR="00146AD9" w:rsidRPr="00C46BA0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C46BA0" w:rsidRDefault="00146AD9" w:rsidP="0060528F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A0">
              <w:rPr>
                <w:rFonts w:ascii="Times New Roman" w:hAnsi="Times New Roman" w:cs="Times New Roman"/>
                <w:sz w:val="24"/>
                <w:szCs w:val="24"/>
              </w:rPr>
              <w:t>Рылова А.С.</w:t>
            </w:r>
          </w:p>
        </w:tc>
      </w:tr>
      <w:tr w:rsidR="00146AD9" w:rsidRPr="0042153A" w:rsidTr="001C463E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18.01.2018</w:t>
            </w:r>
          </w:p>
        </w:tc>
      </w:tr>
      <w:tr w:rsidR="00A07D16" w:rsidRPr="0042153A" w:rsidTr="00F816CF">
        <w:trPr>
          <w:trHeight w:val="146"/>
        </w:trPr>
        <w:tc>
          <w:tcPr>
            <w:tcW w:w="568" w:type="dxa"/>
            <w:vMerge w:val="restart"/>
            <w:shd w:val="clear" w:color="auto" w:fill="auto"/>
          </w:tcPr>
          <w:p w:rsidR="00A07D16" w:rsidRDefault="00A07D16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07D16" w:rsidRDefault="00A07D16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Вятско</w:t>
            </w:r>
            <w:proofErr w:type="spellEnd"/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-Полянский механический техникум»</w:t>
            </w:r>
          </w:p>
        </w:tc>
        <w:tc>
          <w:tcPr>
            <w:tcW w:w="5528" w:type="dxa"/>
            <w:shd w:val="clear" w:color="auto" w:fill="auto"/>
          </w:tcPr>
          <w:p w:rsidR="00A07D16" w:rsidRPr="0042153A" w:rsidRDefault="00A07D16" w:rsidP="0060528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Разработка, апробация и внедрение программ подготовки, переподготовки и повышения квалификации кадров в области сварочного производства</w:t>
            </w:r>
          </w:p>
        </w:tc>
        <w:tc>
          <w:tcPr>
            <w:tcW w:w="1843" w:type="dxa"/>
            <w:shd w:val="clear" w:color="auto" w:fill="auto"/>
          </w:tcPr>
          <w:p w:rsidR="00A07D16" w:rsidRPr="0042153A" w:rsidRDefault="00A07D16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2268" w:type="dxa"/>
            <w:shd w:val="clear" w:color="auto" w:fill="auto"/>
          </w:tcPr>
          <w:p w:rsidR="00A07D16" w:rsidRPr="0042153A" w:rsidRDefault="00A07D16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Клевцова М.С.</w:t>
            </w:r>
          </w:p>
        </w:tc>
      </w:tr>
      <w:tr w:rsidR="00A07D16" w:rsidRPr="0042153A" w:rsidTr="00F816CF">
        <w:trPr>
          <w:trHeight w:val="146"/>
        </w:trPr>
        <w:tc>
          <w:tcPr>
            <w:tcW w:w="568" w:type="dxa"/>
            <w:vMerge/>
            <w:shd w:val="clear" w:color="auto" w:fill="auto"/>
          </w:tcPr>
          <w:p w:rsidR="00A07D16" w:rsidRDefault="00A07D16" w:rsidP="0060528F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07D16" w:rsidRPr="00C006C6" w:rsidRDefault="00A07D16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07D16" w:rsidRPr="00C006C6" w:rsidRDefault="00A07D16" w:rsidP="0060528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единой информационной среды для эффективного функционирования электронного </w:t>
            </w: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пространства учебного заведения</w:t>
            </w:r>
          </w:p>
        </w:tc>
        <w:tc>
          <w:tcPr>
            <w:tcW w:w="1843" w:type="dxa"/>
            <w:shd w:val="clear" w:color="auto" w:fill="auto"/>
          </w:tcPr>
          <w:p w:rsidR="00A07D16" w:rsidRPr="00C006C6" w:rsidRDefault="00A07D16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2014-2017 годы</w:t>
            </w:r>
          </w:p>
        </w:tc>
        <w:tc>
          <w:tcPr>
            <w:tcW w:w="2268" w:type="dxa"/>
            <w:shd w:val="clear" w:color="auto" w:fill="auto"/>
          </w:tcPr>
          <w:p w:rsidR="00A07D16" w:rsidRPr="00C006C6" w:rsidRDefault="00A07D16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с кадетскими классами имени Г.С. Шпагина города Вятские Поляны»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006C6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процессов управления качеством образования на основе ВСОКО</w:t>
            </w:r>
          </w:p>
        </w:tc>
        <w:tc>
          <w:tcPr>
            <w:tcW w:w="1843" w:type="dxa"/>
            <w:shd w:val="clear" w:color="auto" w:fill="auto"/>
          </w:tcPr>
          <w:p w:rsidR="00146AD9" w:rsidRPr="00C006C6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C006C6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Барабанова</w:t>
            </w:r>
            <w:proofErr w:type="spellEnd"/>
            <w:r w:rsidRPr="00C006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Н.В.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кабинет отдела образования администрации Вятскополянского района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метапредметных результатов в условиях </w:t>
            </w:r>
            <w:proofErr w:type="gramStart"/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внутренней системы оценки качества образования</w:t>
            </w:r>
            <w:proofErr w:type="gramEnd"/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разных уровнях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proofErr w:type="spellStart"/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Нема»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оценки образовательных результатов обучающихся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Е.Л.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кабинет Управления образования </w:t>
            </w:r>
            <w:proofErr w:type="spellStart"/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C006C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</w:tc>
        <w:tc>
          <w:tcPr>
            <w:tcW w:w="5528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 оценки образовательных результатов обучающихся в условиях реализации ФГОС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6C6">
              <w:rPr>
                <w:rFonts w:ascii="Times New Roman" w:eastAsia="BatangChe" w:hAnsi="Times New Roman" w:cs="Times New Roman"/>
                <w:sz w:val="24"/>
                <w:szCs w:val="24"/>
              </w:rPr>
              <w:t>Информационно-методический центр управления образования администрации города Вятские Поляны»</w:t>
            </w:r>
          </w:p>
        </w:tc>
        <w:tc>
          <w:tcPr>
            <w:tcW w:w="5528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Достижение метапредметных результатов в условиях </w:t>
            </w:r>
            <w:proofErr w:type="gramStart"/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внутренней системы оценки качества образования</w:t>
            </w:r>
            <w:proofErr w:type="gramEnd"/>
            <w:r w:rsidRPr="00C006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разных уровнях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C006C6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«Лицей г. </w:t>
            </w:r>
            <w:proofErr w:type="spellStart"/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»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системно-деятельностного подхода в организации общего и дополнительного образования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Носова Н.В.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 г. Вятские Поляны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индивидуальной траектории развития школьников в условиях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</w:t>
            </w:r>
            <w:r w:rsidRPr="004F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1 «Светлячок» г. </w:t>
            </w:r>
            <w:proofErr w:type="spellStart"/>
            <w:r w:rsidRPr="004F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F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Кировкой</w:t>
            </w:r>
            <w:proofErr w:type="spellEnd"/>
            <w:r w:rsidRPr="004F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4F30C9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позитивной социализации и индивидуализации детей дошкольного возраста в рамках реализации ФГОС </w:t>
            </w:r>
            <w:proofErr w:type="gramStart"/>
            <w:r w:rsidRPr="004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46AD9" w:rsidRPr="004F30C9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Арасланова Е.В.</w:t>
            </w:r>
          </w:p>
        </w:tc>
      </w:tr>
      <w:tr w:rsidR="00146AD9" w:rsidRPr="0042153A" w:rsidTr="006A2A9C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A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19.01.2018</w:t>
            </w:r>
          </w:p>
        </w:tc>
      </w:tr>
      <w:tr w:rsidR="00D92AFF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D92AFF" w:rsidRDefault="00D92AFF" w:rsidP="00D92AF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92AFF" w:rsidRDefault="00D92AFF" w:rsidP="0060528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КОГОАУ «Вятская гуманитарная гимназия с углубленным изучением английского языка»</w:t>
            </w:r>
          </w:p>
        </w:tc>
        <w:tc>
          <w:tcPr>
            <w:tcW w:w="5528" w:type="dxa"/>
            <w:shd w:val="clear" w:color="auto" w:fill="auto"/>
          </w:tcPr>
          <w:p w:rsidR="00D92AFF" w:rsidRPr="0042153A" w:rsidRDefault="00D92AFF" w:rsidP="006052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Ситуационные задачи как способ формирования и оценивания универсальных учебных действий обучающихся</w:t>
            </w:r>
          </w:p>
        </w:tc>
        <w:tc>
          <w:tcPr>
            <w:tcW w:w="1843" w:type="dxa"/>
            <w:shd w:val="clear" w:color="auto" w:fill="auto"/>
          </w:tcPr>
          <w:p w:rsidR="00D92AFF" w:rsidRPr="0042153A" w:rsidRDefault="00D92AFF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D92AFF" w:rsidRPr="0042153A" w:rsidRDefault="00D92AFF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Измайлова Е.В.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 2»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медиаобразования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средство развития универсальных учебных действий обучающихся в условиях реализации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Полушкина Г.Ф.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ОАУ 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информационных технологий № 28»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робототехники в основную образовательную программу начального и основного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юных техников»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организаций общего и дополнительного образования по реализации образовательной робототехники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ОГОАУ</w:t>
            </w:r>
            <w:r w:rsidRPr="0042153A">
              <w:rPr>
                <w:rFonts w:ascii="Times New Roman" w:hAnsi="Times New Roman" w:cs="Times New Roman"/>
                <w:sz w:val="24"/>
                <w:szCs w:val="24"/>
              </w:rPr>
              <w:t xml:space="preserve"> «Вятский технический лицей»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Робототехника и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медиаобразование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ресурсы формирования метапредметных результатов обучающихся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М.В.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с углубленным изучением отдельных предметов № 27» города </w:t>
            </w: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Региональная модель школьных служб медиации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Царенок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ОГПОАУ</w:t>
            </w:r>
            <w:r w:rsidRPr="004215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153A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42153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партнерство в решении проблем формального и неформального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Серебрякова И.С.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30» г.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медиаобразования</w:t>
            </w:r>
            <w:proofErr w:type="spellEnd"/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реализации принципа </w:t>
            </w:r>
            <w:proofErr w:type="spellStart"/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метапредметности</w:t>
            </w:r>
            <w:proofErr w:type="spellEnd"/>
            <w:r w:rsidRPr="0042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школы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Полушкина Г.Ф.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№ 70»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социального партнерства в решении проблем воспитания школьников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Першина Ю.В.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D92AFF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146AD9"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  <w:r w:rsidRPr="004215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«Средняя школа с углублённым изучением отдельных предметов № 61» города Кирова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медиаобразования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как средство развития универсальных учебных действий обучающихся в условиях реализации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201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Полушкина Г.Ф.</w:t>
            </w:r>
          </w:p>
        </w:tc>
      </w:tr>
      <w:tr w:rsidR="00146AD9" w:rsidRPr="0042153A" w:rsidTr="0082317C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6A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 w:rsidRPr="0042153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Кирово-Чепецка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рынка труда города Кирово-Чепецка как фактор профессионального самоопределения школьников в условиях социального партнерства и сетевого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Мелехина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С.И.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Кирово-Чепецка»</w:t>
            </w:r>
          </w:p>
        </w:tc>
        <w:tc>
          <w:tcPr>
            <w:tcW w:w="552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общего образования на основе образовательных потребностей и интересов обучающихся в условиях реализации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Носова Н.В.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 w:rsidRPr="0042153A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города Кирово-Чепецка Кировской области»</w:t>
            </w:r>
          </w:p>
        </w:tc>
        <w:tc>
          <w:tcPr>
            <w:tcW w:w="5528" w:type="dxa"/>
            <w:shd w:val="clear" w:color="auto" w:fill="auto"/>
          </w:tcPr>
          <w:p w:rsidR="00146AD9" w:rsidRDefault="00146AD9" w:rsidP="0060528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развития универсальных учебных действий в условиях реализации федеральных государственных образовательных стандартов</w:t>
            </w:r>
          </w:p>
          <w:p w:rsidR="00D92AFF" w:rsidRPr="0042153A" w:rsidRDefault="00D92AFF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Полушкина Г.Ф.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Pr="0042153A" w:rsidRDefault="00146AD9" w:rsidP="0060528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«Образовательный центр»  города</w:t>
            </w: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Зуевка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E56181" w:rsidRPr="0042153A" w:rsidRDefault="00146AD9" w:rsidP="00D92AF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421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 оценки образовательных результатов обучающихся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2153A" w:rsidRDefault="00146AD9" w:rsidP="0060528F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Носова Н.В.</w:t>
            </w:r>
          </w:p>
        </w:tc>
      </w:tr>
      <w:tr w:rsidR="00146AD9" w:rsidRPr="0042153A" w:rsidTr="0040422A">
        <w:trPr>
          <w:trHeight w:val="146"/>
        </w:trPr>
        <w:tc>
          <w:tcPr>
            <w:tcW w:w="14601" w:type="dxa"/>
            <w:gridSpan w:val="5"/>
            <w:shd w:val="clear" w:color="auto" w:fill="auto"/>
          </w:tcPr>
          <w:p w:rsidR="00146AD9" w:rsidRPr="00146AD9" w:rsidRDefault="00146AD9" w:rsidP="00EC36E2">
            <w:pPr>
              <w:pStyle w:val="a4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146AD9">
              <w:rPr>
                <w:rFonts w:eastAsia="Times New Roman" w:cs="Times New Roman"/>
                <w:b/>
                <w:sz w:val="28"/>
                <w:szCs w:val="28"/>
              </w:rPr>
              <w:t>23.01.2018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внеурочной деятельности школьников в условиях федеральных государственных образовательных стандартов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146AD9" w:rsidRPr="004F30C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КОГПОБУ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вариативной части программы подготовки специалистов среднего</w:t>
            </w:r>
            <w:proofErr w:type="gramEnd"/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звена  «Преподавание в начальных классах» в условиях информатизации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4F30C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Скурихина Ю.А.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</w:t>
            </w: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УИОП </w:t>
            </w: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gram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личностных универсальных учебных действий обучающихся в урочной и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4F30C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Даровских И.С.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</w:t>
            </w: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«Школа-интернат для </w:t>
            </w:r>
            <w:proofErr w:type="gram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п.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Светлополянск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оценки образовательных результатов обучающихся с умственной отсталостью (интеллектуальными нарушениями) в условиях реализации ФГОС  ОВЗ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268" w:type="dxa"/>
            <w:shd w:val="clear" w:color="auto" w:fill="auto"/>
          </w:tcPr>
          <w:p w:rsidR="00146AD9" w:rsidRPr="004F30C9" w:rsidRDefault="00146AD9" w:rsidP="0060528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Крестинина И.А.</w:t>
            </w:r>
          </w:p>
        </w:tc>
      </w:tr>
      <w:tr w:rsidR="00146AD9" w:rsidRPr="0042153A" w:rsidTr="00F816CF">
        <w:trPr>
          <w:trHeight w:val="146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46AD9" w:rsidRPr="00B214DA" w:rsidRDefault="00146AD9" w:rsidP="0060528F">
            <w:pPr>
              <w:pStyle w:val="2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МКДОУ</w:t>
            </w:r>
            <w:r w:rsidRPr="00B214D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д/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 w:rsidRPr="00B214DA">
              <w:rPr>
                <w:rFonts w:ascii="Times New Roman" w:eastAsia="Times New Roman" w:hAnsi="Times New Roman"/>
              </w:rPr>
              <w:t xml:space="preserve"> «Снежинка» п. Восточный </w:t>
            </w:r>
            <w:proofErr w:type="spellStart"/>
            <w:r w:rsidRPr="00B214DA">
              <w:rPr>
                <w:rFonts w:ascii="Times New Roman" w:eastAsia="Times New Roman" w:hAnsi="Times New Roman"/>
              </w:rPr>
              <w:t>Омутнинского</w:t>
            </w:r>
            <w:proofErr w:type="spellEnd"/>
            <w:r w:rsidRPr="00B214DA">
              <w:rPr>
                <w:rFonts w:ascii="Times New Roman" w:eastAsia="Times New Roman" w:hAnsi="Times New Roman"/>
              </w:rPr>
              <w:t xml:space="preserve"> района Кировской области  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tabs>
                <w:tab w:val="left" w:pos="1201"/>
              </w:tabs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Арасланова Е.В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146AD9" w:rsidRPr="0042153A" w:rsidTr="000D047A">
        <w:trPr>
          <w:trHeight w:val="1434"/>
        </w:trPr>
        <w:tc>
          <w:tcPr>
            <w:tcW w:w="568" w:type="dxa"/>
            <w:shd w:val="clear" w:color="auto" w:fill="auto"/>
          </w:tcPr>
          <w:p w:rsidR="00146AD9" w:rsidRDefault="00146AD9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6.</w:t>
            </w:r>
          </w:p>
        </w:tc>
        <w:tc>
          <w:tcPr>
            <w:tcW w:w="4394" w:type="dxa"/>
            <w:shd w:val="clear" w:color="auto" w:fill="auto"/>
          </w:tcPr>
          <w:p w:rsidR="00E56181" w:rsidRPr="00B214DA" w:rsidRDefault="00146AD9" w:rsidP="00D92A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</w:t>
            </w: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общеразвивающего вида «Солнышко» д.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</w:tc>
        <w:tc>
          <w:tcPr>
            <w:tcW w:w="5528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внутренней системы оценки качества образования в дошкольной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146AD9" w:rsidRPr="00B214DA" w:rsidRDefault="00146AD9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8" w:type="dxa"/>
            <w:shd w:val="clear" w:color="auto" w:fill="auto"/>
          </w:tcPr>
          <w:p w:rsidR="00146AD9" w:rsidRPr="00B214DA" w:rsidRDefault="00146AD9" w:rsidP="0060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Арасланова Е.В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146AD9" w:rsidRPr="0042153A" w:rsidTr="00D92AFF">
        <w:trPr>
          <w:trHeight w:val="406"/>
        </w:trPr>
        <w:tc>
          <w:tcPr>
            <w:tcW w:w="14601" w:type="dxa"/>
            <w:gridSpan w:val="5"/>
            <w:shd w:val="clear" w:color="auto" w:fill="auto"/>
          </w:tcPr>
          <w:p w:rsidR="00146AD9" w:rsidRPr="000D047A" w:rsidRDefault="000D047A" w:rsidP="00D92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047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24.01.2018</w:t>
            </w:r>
          </w:p>
        </w:tc>
      </w:tr>
      <w:tr w:rsidR="000D047A" w:rsidRPr="0042153A" w:rsidTr="00146AD9">
        <w:trPr>
          <w:trHeight w:val="1434"/>
        </w:trPr>
        <w:tc>
          <w:tcPr>
            <w:tcW w:w="568" w:type="dxa"/>
            <w:shd w:val="clear" w:color="auto" w:fill="auto"/>
          </w:tcPr>
          <w:p w:rsidR="000D047A" w:rsidRDefault="000D047A" w:rsidP="0060528F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D047A" w:rsidRPr="00C7152D" w:rsidRDefault="000D047A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</w:t>
            </w: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Лузы</w:t>
            </w:r>
          </w:p>
        </w:tc>
        <w:tc>
          <w:tcPr>
            <w:tcW w:w="5528" w:type="dxa"/>
            <w:shd w:val="clear" w:color="auto" w:fill="auto"/>
          </w:tcPr>
          <w:p w:rsidR="000D047A" w:rsidRPr="00C7152D" w:rsidRDefault="000D047A" w:rsidP="0060528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дистанционного обучения и сетевого взаимодействия образовательных организаций в условиях перехода на  федеральные государственные образовательные стандарты</w:t>
            </w:r>
          </w:p>
        </w:tc>
        <w:tc>
          <w:tcPr>
            <w:tcW w:w="1843" w:type="dxa"/>
            <w:shd w:val="clear" w:color="auto" w:fill="auto"/>
          </w:tcPr>
          <w:p w:rsidR="000D047A" w:rsidRPr="00C7152D" w:rsidRDefault="000D047A" w:rsidP="0060528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268" w:type="dxa"/>
            <w:shd w:val="clear" w:color="auto" w:fill="auto"/>
          </w:tcPr>
          <w:p w:rsidR="000D047A" w:rsidRPr="00B214DA" w:rsidRDefault="000D047A" w:rsidP="0060528F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Пивоваров А.А.</w:t>
            </w:r>
          </w:p>
        </w:tc>
      </w:tr>
    </w:tbl>
    <w:p w:rsidR="00535218" w:rsidRDefault="00535218" w:rsidP="001D05CF">
      <w:pPr>
        <w:spacing w:after="0"/>
      </w:pPr>
    </w:p>
    <w:sectPr w:rsidR="00535218" w:rsidSect="00E56181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81" w:rsidRDefault="00E56181" w:rsidP="00E56181">
      <w:pPr>
        <w:spacing w:after="0" w:line="240" w:lineRule="auto"/>
      </w:pPr>
      <w:r>
        <w:separator/>
      </w:r>
    </w:p>
  </w:endnote>
  <w:endnote w:type="continuationSeparator" w:id="0">
    <w:p w:rsidR="00E56181" w:rsidRDefault="00E56181" w:rsidP="00E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81" w:rsidRDefault="00E56181" w:rsidP="00E56181">
      <w:pPr>
        <w:spacing w:after="0" w:line="240" w:lineRule="auto"/>
      </w:pPr>
      <w:r>
        <w:separator/>
      </w:r>
    </w:p>
  </w:footnote>
  <w:footnote w:type="continuationSeparator" w:id="0">
    <w:p w:rsidR="00E56181" w:rsidRDefault="00E56181" w:rsidP="00E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8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181" w:rsidRPr="00E56181" w:rsidRDefault="00E56181">
        <w:pPr>
          <w:pStyle w:val="a5"/>
          <w:jc w:val="center"/>
          <w:rPr>
            <w:rFonts w:ascii="Times New Roman" w:hAnsi="Times New Roman" w:cs="Times New Roman"/>
          </w:rPr>
        </w:pPr>
        <w:r w:rsidRPr="00E56181">
          <w:rPr>
            <w:rFonts w:ascii="Times New Roman" w:hAnsi="Times New Roman" w:cs="Times New Roman"/>
          </w:rPr>
          <w:fldChar w:fldCharType="begin"/>
        </w:r>
        <w:r w:rsidRPr="00E56181">
          <w:rPr>
            <w:rFonts w:ascii="Times New Roman" w:hAnsi="Times New Roman" w:cs="Times New Roman"/>
          </w:rPr>
          <w:instrText>PAGE   \* MERGEFORMAT</w:instrText>
        </w:r>
        <w:r w:rsidRPr="00E56181">
          <w:rPr>
            <w:rFonts w:ascii="Times New Roman" w:hAnsi="Times New Roman" w:cs="Times New Roman"/>
          </w:rPr>
          <w:fldChar w:fldCharType="separate"/>
        </w:r>
        <w:r w:rsidR="0047191E">
          <w:rPr>
            <w:rFonts w:ascii="Times New Roman" w:hAnsi="Times New Roman" w:cs="Times New Roman"/>
            <w:noProof/>
          </w:rPr>
          <w:t>7</w:t>
        </w:r>
        <w:r w:rsidRPr="00E56181">
          <w:rPr>
            <w:rFonts w:ascii="Times New Roman" w:hAnsi="Times New Roman" w:cs="Times New Roman"/>
          </w:rPr>
          <w:fldChar w:fldCharType="end"/>
        </w:r>
      </w:p>
    </w:sdtContent>
  </w:sdt>
  <w:p w:rsidR="00E56181" w:rsidRDefault="00E561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218"/>
    <w:rsid w:val="00012B18"/>
    <w:rsid w:val="00086C5C"/>
    <w:rsid w:val="000A2EB4"/>
    <w:rsid w:val="000A71C2"/>
    <w:rsid w:val="000D047A"/>
    <w:rsid w:val="000D05D7"/>
    <w:rsid w:val="000F2C76"/>
    <w:rsid w:val="00114BC9"/>
    <w:rsid w:val="00146AD9"/>
    <w:rsid w:val="00176049"/>
    <w:rsid w:val="001A2A6C"/>
    <w:rsid w:val="001D05CF"/>
    <w:rsid w:val="00217C37"/>
    <w:rsid w:val="00263E14"/>
    <w:rsid w:val="002D12AC"/>
    <w:rsid w:val="003411E1"/>
    <w:rsid w:val="00380F54"/>
    <w:rsid w:val="003F747E"/>
    <w:rsid w:val="0042153A"/>
    <w:rsid w:val="00455E9B"/>
    <w:rsid w:val="0047191E"/>
    <w:rsid w:val="004A643A"/>
    <w:rsid w:val="004D45BF"/>
    <w:rsid w:val="004F2136"/>
    <w:rsid w:val="004F30C9"/>
    <w:rsid w:val="00505718"/>
    <w:rsid w:val="00535218"/>
    <w:rsid w:val="0055429B"/>
    <w:rsid w:val="005802FE"/>
    <w:rsid w:val="005F470D"/>
    <w:rsid w:val="00632454"/>
    <w:rsid w:val="0064672F"/>
    <w:rsid w:val="00674816"/>
    <w:rsid w:val="006D52BC"/>
    <w:rsid w:val="006D7684"/>
    <w:rsid w:val="006E3BA3"/>
    <w:rsid w:val="0072683E"/>
    <w:rsid w:val="0077339B"/>
    <w:rsid w:val="00775879"/>
    <w:rsid w:val="007B77B7"/>
    <w:rsid w:val="007F5449"/>
    <w:rsid w:val="00830A02"/>
    <w:rsid w:val="008549B1"/>
    <w:rsid w:val="00902596"/>
    <w:rsid w:val="009A04D7"/>
    <w:rsid w:val="00A07D16"/>
    <w:rsid w:val="00A70D91"/>
    <w:rsid w:val="00A87F0A"/>
    <w:rsid w:val="00A95DBE"/>
    <w:rsid w:val="00AE7898"/>
    <w:rsid w:val="00AF073E"/>
    <w:rsid w:val="00B214DA"/>
    <w:rsid w:val="00B46412"/>
    <w:rsid w:val="00B610C3"/>
    <w:rsid w:val="00B715BF"/>
    <w:rsid w:val="00B933EA"/>
    <w:rsid w:val="00BE6B7C"/>
    <w:rsid w:val="00C006C6"/>
    <w:rsid w:val="00C23948"/>
    <w:rsid w:val="00C46BA0"/>
    <w:rsid w:val="00C7152D"/>
    <w:rsid w:val="00C7531D"/>
    <w:rsid w:val="00C75DC9"/>
    <w:rsid w:val="00D501CF"/>
    <w:rsid w:val="00D92AFF"/>
    <w:rsid w:val="00DA5EFD"/>
    <w:rsid w:val="00DA68E3"/>
    <w:rsid w:val="00DC69BD"/>
    <w:rsid w:val="00E11257"/>
    <w:rsid w:val="00E56181"/>
    <w:rsid w:val="00E63799"/>
    <w:rsid w:val="00EC36E2"/>
    <w:rsid w:val="00F2381C"/>
    <w:rsid w:val="00F712AE"/>
    <w:rsid w:val="00F816CF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rsid w:val="005352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paragraph" w:customStyle="1" w:styleId="a4">
    <w:name w:val="Содержимое таблицы"/>
    <w:basedOn w:val="a"/>
    <w:rsid w:val="005352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Обычный (веб)1"/>
    <w:basedOn w:val="a"/>
    <w:rsid w:val="0053521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53521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character" w:customStyle="1" w:styleId="3">
    <w:name w:val="Основной текст (3)_"/>
    <w:basedOn w:val="a0"/>
    <w:link w:val="30"/>
    <w:locked/>
    <w:rsid w:val="001760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049"/>
    <w:pPr>
      <w:widowControl w:val="0"/>
      <w:shd w:val="clear" w:color="auto" w:fill="FFFFFF"/>
      <w:spacing w:after="0" w:line="260" w:lineRule="exact"/>
    </w:pPr>
    <w:rPr>
      <w:rFonts w:ascii="Times New Roman" w:eastAsia="Times New Roman" w:hAnsi="Times New Roman" w:cs="Times New Roman"/>
    </w:rPr>
  </w:style>
  <w:style w:type="character" w:customStyle="1" w:styleId="40">
    <w:name w:val="Основной текст (4)_"/>
    <w:basedOn w:val="a0"/>
    <w:locked/>
    <w:rsid w:val="00176049"/>
    <w:rPr>
      <w:rFonts w:ascii="Franklin Gothic Medium Cond" w:eastAsia="Franklin Gothic Medium Cond" w:hAnsi="Franklin Gothic Medium Cond" w:cs="Franklin Gothic Medium Cond"/>
      <w:sz w:val="9"/>
      <w:szCs w:val="9"/>
      <w:shd w:val="clear" w:color="auto" w:fill="FFFFFF"/>
      <w:lang w:val="en-US" w:bidi="en-US"/>
    </w:rPr>
  </w:style>
  <w:style w:type="paragraph" w:customStyle="1" w:styleId="2">
    <w:name w:val="Абзац списка2"/>
    <w:basedOn w:val="a"/>
    <w:rsid w:val="00B214D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E5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181"/>
  </w:style>
  <w:style w:type="paragraph" w:styleId="a7">
    <w:name w:val="footer"/>
    <w:basedOn w:val="a"/>
    <w:link w:val="a8"/>
    <w:uiPriority w:val="99"/>
    <w:unhideWhenUsed/>
    <w:rsid w:val="00E5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181"/>
  </w:style>
  <w:style w:type="paragraph" w:styleId="a9">
    <w:name w:val="Balloon Text"/>
    <w:basedOn w:val="a"/>
    <w:link w:val="aa"/>
    <w:uiPriority w:val="99"/>
    <w:semiHidden/>
    <w:unhideWhenUsed/>
    <w:rsid w:val="00A0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sitnikovael</dc:creator>
  <cp:lastModifiedBy>kb221a1</cp:lastModifiedBy>
  <cp:revision>43</cp:revision>
  <cp:lastPrinted>2018-01-10T10:46:00Z</cp:lastPrinted>
  <dcterms:created xsi:type="dcterms:W3CDTF">2017-11-01T12:56:00Z</dcterms:created>
  <dcterms:modified xsi:type="dcterms:W3CDTF">2018-01-10T10:55:00Z</dcterms:modified>
</cp:coreProperties>
</file>