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A1" w:rsidRPr="005B59A1" w:rsidRDefault="005B59A1" w:rsidP="005B59A1">
      <w:pPr>
        <w:jc w:val="center"/>
        <w:rPr>
          <w:b/>
          <w:bCs/>
          <w:sz w:val="28"/>
          <w:szCs w:val="27"/>
        </w:rPr>
      </w:pPr>
      <w:r w:rsidRPr="005B59A1">
        <w:rPr>
          <w:b/>
          <w:bCs/>
          <w:sz w:val="28"/>
          <w:szCs w:val="27"/>
          <w:lang w:val="en-US"/>
        </w:rPr>
        <w:t>III</w:t>
      </w:r>
      <w:r w:rsidRPr="005B59A1">
        <w:rPr>
          <w:b/>
          <w:bCs/>
          <w:sz w:val="28"/>
          <w:szCs w:val="27"/>
        </w:rPr>
        <w:t xml:space="preserve"> областной Фестиваль «Открытый урок победителя» </w:t>
      </w:r>
    </w:p>
    <w:p w:rsidR="005B59A1" w:rsidRDefault="005B59A1" w:rsidP="005B59A1">
      <w:pPr>
        <w:jc w:val="center"/>
        <w:rPr>
          <w:b/>
          <w:bCs/>
          <w:sz w:val="27"/>
          <w:szCs w:val="27"/>
        </w:rPr>
      </w:pPr>
    </w:p>
    <w:p w:rsidR="005B59A1" w:rsidRDefault="005B59A1" w:rsidP="005B59A1">
      <w:pPr>
        <w:rPr>
          <w:b/>
          <w:bCs/>
          <w:sz w:val="27"/>
          <w:szCs w:val="27"/>
        </w:rPr>
      </w:pPr>
    </w:p>
    <w:p w:rsidR="005B59A1" w:rsidRDefault="005B59A1" w:rsidP="005B59A1">
      <w:pPr>
        <w:jc w:val="center"/>
        <w:rPr>
          <w:b/>
          <w:bCs/>
          <w:sz w:val="27"/>
          <w:szCs w:val="27"/>
        </w:rPr>
      </w:pPr>
    </w:p>
    <w:p w:rsidR="005B59A1" w:rsidRDefault="005B59A1" w:rsidP="005B59A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5B59A1" w:rsidRDefault="005B59A1" w:rsidP="005B59A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III</w:t>
      </w:r>
      <w:r w:rsidRPr="00FF710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областного Фестиваля «Открытый урок победителя» </w:t>
      </w:r>
    </w:p>
    <w:p w:rsidR="005B59A1" w:rsidRDefault="005B59A1" w:rsidP="005B59A1">
      <w:pPr>
        <w:jc w:val="center"/>
        <w:rPr>
          <w:b/>
          <w:bCs/>
        </w:rPr>
      </w:pPr>
    </w:p>
    <w:p w:rsidR="005B59A1" w:rsidRPr="00365BA2" w:rsidRDefault="005B59A1" w:rsidP="005B59A1">
      <w:pPr>
        <w:rPr>
          <w:b/>
          <w:bCs/>
          <w:iCs/>
          <w:sz w:val="26"/>
          <w:szCs w:val="26"/>
        </w:rPr>
      </w:pPr>
      <w:r w:rsidRPr="00365BA2">
        <w:rPr>
          <w:b/>
          <w:bCs/>
          <w:iCs/>
          <w:sz w:val="26"/>
          <w:szCs w:val="26"/>
        </w:rPr>
        <w:t>Цели и задачи Фестиваля</w:t>
      </w:r>
    </w:p>
    <w:p w:rsidR="005B59A1" w:rsidRPr="00365BA2" w:rsidRDefault="005B59A1" w:rsidP="005B59A1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365BA2">
        <w:rPr>
          <w:sz w:val="26"/>
          <w:szCs w:val="26"/>
        </w:rPr>
        <w:tab/>
        <w:t>- Представление широкой педагогической общественн</w:t>
      </w:r>
      <w:r>
        <w:rPr>
          <w:sz w:val="26"/>
          <w:szCs w:val="26"/>
        </w:rPr>
        <w:t>ости опыта молодых педагогов Кировской области.</w:t>
      </w:r>
    </w:p>
    <w:p w:rsidR="005B59A1" w:rsidRPr="00365BA2" w:rsidRDefault="005B59A1" w:rsidP="005B59A1">
      <w:pPr>
        <w:ind w:left="705"/>
        <w:jc w:val="both"/>
        <w:rPr>
          <w:sz w:val="26"/>
          <w:szCs w:val="26"/>
        </w:rPr>
      </w:pPr>
      <w:r w:rsidRPr="00365BA2">
        <w:rPr>
          <w:sz w:val="26"/>
          <w:szCs w:val="26"/>
        </w:rPr>
        <w:t>- Активизация общения, взаимообмена опытом среди педагогов.</w:t>
      </w:r>
    </w:p>
    <w:p w:rsidR="005B59A1" w:rsidRPr="00365BA2" w:rsidRDefault="005B59A1" w:rsidP="005B59A1">
      <w:pPr>
        <w:ind w:left="705"/>
        <w:jc w:val="both"/>
        <w:rPr>
          <w:sz w:val="26"/>
          <w:szCs w:val="26"/>
        </w:rPr>
      </w:pPr>
      <w:r w:rsidRPr="00365BA2">
        <w:rPr>
          <w:sz w:val="26"/>
          <w:szCs w:val="26"/>
        </w:rPr>
        <w:t xml:space="preserve">- </w:t>
      </w:r>
      <w:r>
        <w:rPr>
          <w:sz w:val="26"/>
          <w:szCs w:val="26"/>
        </w:rPr>
        <w:t>Повышение престижа педагогической профессии.</w:t>
      </w:r>
    </w:p>
    <w:p w:rsidR="005B59A1" w:rsidRPr="00365BA2" w:rsidRDefault="005B59A1" w:rsidP="005B59A1">
      <w:pPr>
        <w:ind w:left="720" w:firstLine="15"/>
        <w:jc w:val="both"/>
        <w:rPr>
          <w:sz w:val="26"/>
          <w:szCs w:val="26"/>
        </w:rPr>
      </w:pPr>
      <w:r w:rsidRPr="00365BA2">
        <w:rPr>
          <w:sz w:val="26"/>
          <w:szCs w:val="26"/>
        </w:rPr>
        <w:t>- Формирование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Банка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педагогического опыта</w:t>
      </w:r>
      <w:r>
        <w:rPr>
          <w:sz w:val="26"/>
          <w:szCs w:val="26"/>
        </w:rPr>
        <w:t>.</w:t>
      </w:r>
      <w:r w:rsidRPr="00365BA2">
        <w:rPr>
          <w:sz w:val="26"/>
          <w:szCs w:val="26"/>
        </w:rPr>
        <w:t xml:space="preserve"> </w:t>
      </w:r>
    </w:p>
    <w:p w:rsidR="005B59A1" w:rsidRPr="00365BA2" w:rsidRDefault="005B59A1" w:rsidP="005B59A1">
      <w:pPr>
        <w:ind w:firstLine="709"/>
        <w:rPr>
          <w:i/>
          <w:sz w:val="26"/>
          <w:szCs w:val="26"/>
        </w:rPr>
      </w:pPr>
    </w:p>
    <w:p w:rsidR="005B59A1" w:rsidRPr="00365BA2" w:rsidRDefault="005B59A1" w:rsidP="005B59A1">
      <w:pPr>
        <w:pStyle w:val="a4"/>
        <w:spacing w:after="0"/>
        <w:rPr>
          <w:b/>
          <w:bCs/>
          <w:iCs/>
          <w:sz w:val="26"/>
          <w:szCs w:val="26"/>
        </w:rPr>
      </w:pPr>
      <w:r w:rsidRPr="00365BA2">
        <w:rPr>
          <w:b/>
          <w:bCs/>
          <w:iCs/>
          <w:sz w:val="26"/>
          <w:szCs w:val="26"/>
        </w:rPr>
        <w:t>Участники Фестиваля</w:t>
      </w:r>
    </w:p>
    <w:p w:rsidR="005B59A1" w:rsidRPr="00365BA2" w:rsidRDefault="005B59A1" w:rsidP="005B59A1">
      <w:pPr>
        <w:pStyle w:val="a4"/>
        <w:spacing w:after="0"/>
        <w:ind w:firstLine="709"/>
        <w:jc w:val="both"/>
        <w:rPr>
          <w:sz w:val="26"/>
          <w:szCs w:val="26"/>
        </w:rPr>
      </w:pPr>
      <w:r w:rsidRPr="00365BA2">
        <w:rPr>
          <w:sz w:val="26"/>
          <w:szCs w:val="26"/>
        </w:rPr>
        <w:t>Педагоги образовательных организаций</w:t>
      </w:r>
      <w:r>
        <w:rPr>
          <w:sz w:val="26"/>
          <w:szCs w:val="26"/>
        </w:rPr>
        <w:t xml:space="preserve"> Кировской области </w:t>
      </w:r>
      <w:r w:rsidRPr="00365BA2">
        <w:rPr>
          <w:sz w:val="26"/>
          <w:szCs w:val="26"/>
        </w:rPr>
        <w:t>с</w:t>
      </w:r>
      <w:r>
        <w:rPr>
          <w:sz w:val="26"/>
          <w:szCs w:val="26"/>
        </w:rPr>
        <w:t xml:space="preserve"> педагогическим стажем работы до 5 лет.</w:t>
      </w:r>
    </w:p>
    <w:p w:rsidR="005B59A1" w:rsidRPr="00365BA2" w:rsidRDefault="005B59A1" w:rsidP="005B59A1">
      <w:pPr>
        <w:pStyle w:val="a4"/>
        <w:tabs>
          <w:tab w:val="left" w:pos="6240"/>
        </w:tabs>
        <w:spacing w:after="0"/>
        <w:ind w:left="720" w:hanging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5B59A1" w:rsidRPr="00365BA2" w:rsidRDefault="005B59A1" w:rsidP="005B59A1">
      <w:pPr>
        <w:pStyle w:val="a4"/>
        <w:spacing w:after="0"/>
        <w:ind w:left="720" w:hanging="720"/>
        <w:rPr>
          <w:b/>
          <w:sz w:val="26"/>
          <w:szCs w:val="26"/>
        </w:rPr>
      </w:pPr>
      <w:r w:rsidRPr="00365BA2">
        <w:rPr>
          <w:b/>
          <w:sz w:val="26"/>
          <w:szCs w:val="26"/>
        </w:rPr>
        <w:t>Организаторы Фестиваля</w:t>
      </w:r>
    </w:p>
    <w:p w:rsidR="005B59A1" w:rsidRPr="00365BA2" w:rsidRDefault="005B59A1" w:rsidP="005B59A1">
      <w:pPr>
        <w:pStyle w:val="a4"/>
        <w:spacing w:after="0"/>
        <w:ind w:firstLine="709"/>
        <w:jc w:val="both"/>
        <w:rPr>
          <w:sz w:val="26"/>
          <w:szCs w:val="26"/>
        </w:rPr>
      </w:pPr>
      <w:r w:rsidRPr="00365BA2">
        <w:rPr>
          <w:sz w:val="26"/>
          <w:szCs w:val="26"/>
        </w:rPr>
        <w:t>Центр сопровождения конкурсного движения и сетевого взаимодействия методической службы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Института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Кировской области, Кировская областная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общественная организация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участников конкурса «Учитель года Кировской области»</w:t>
      </w:r>
      <w:r>
        <w:rPr>
          <w:sz w:val="26"/>
          <w:szCs w:val="26"/>
        </w:rPr>
        <w:t>.</w:t>
      </w:r>
      <w:r w:rsidRPr="00365BA2">
        <w:rPr>
          <w:sz w:val="26"/>
          <w:szCs w:val="26"/>
        </w:rPr>
        <w:t xml:space="preserve"> </w:t>
      </w:r>
    </w:p>
    <w:p w:rsidR="005B59A1" w:rsidRPr="00365BA2" w:rsidRDefault="005B59A1" w:rsidP="005B59A1">
      <w:pPr>
        <w:shd w:val="clear" w:color="auto" w:fill="FFFFFF"/>
        <w:ind w:hanging="24"/>
        <w:jc w:val="center"/>
        <w:rPr>
          <w:b/>
          <w:sz w:val="26"/>
          <w:szCs w:val="26"/>
        </w:rPr>
      </w:pPr>
    </w:p>
    <w:p w:rsidR="005B59A1" w:rsidRPr="00365BA2" w:rsidRDefault="005B59A1" w:rsidP="005B59A1">
      <w:pPr>
        <w:pStyle w:val="a4"/>
        <w:spacing w:line="276" w:lineRule="auto"/>
        <w:ind w:left="720" w:hanging="720"/>
        <w:rPr>
          <w:b/>
          <w:bCs/>
          <w:sz w:val="26"/>
          <w:szCs w:val="26"/>
        </w:rPr>
      </w:pPr>
      <w:r w:rsidRPr="00365BA2">
        <w:rPr>
          <w:b/>
          <w:bCs/>
          <w:sz w:val="26"/>
          <w:szCs w:val="26"/>
        </w:rPr>
        <w:t>Порядок проведения Фестиваля</w:t>
      </w:r>
    </w:p>
    <w:p w:rsidR="005B59A1" w:rsidRPr="00365BA2" w:rsidRDefault="005B59A1" w:rsidP="005B59A1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65BA2">
        <w:rPr>
          <w:sz w:val="26"/>
          <w:szCs w:val="26"/>
        </w:rPr>
        <w:t>Для участия в Фестивале необходимо до 01.10.</w:t>
      </w:r>
      <w:r>
        <w:rPr>
          <w:sz w:val="26"/>
          <w:szCs w:val="26"/>
        </w:rPr>
        <w:t>2015</w:t>
      </w:r>
      <w:r w:rsidRPr="00365BA2">
        <w:rPr>
          <w:sz w:val="26"/>
          <w:szCs w:val="26"/>
        </w:rPr>
        <w:t xml:space="preserve"> г. направить в Центр сопровождения конкурсного движения и сетевого взаимодействия </w:t>
      </w:r>
      <w:r>
        <w:rPr>
          <w:sz w:val="26"/>
          <w:szCs w:val="26"/>
        </w:rPr>
        <w:t xml:space="preserve">методической службы </w:t>
      </w:r>
      <w:r w:rsidRPr="00365BA2">
        <w:rPr>
          <w:sz w:val="26"/>
          <w:szCs w:val="26"/>
        </w:rPr>
        <w:t>на электронный адрес</w:t>
      </w:r>
      <w:r w:rsidRPr="00365BA2">
        <w:rPr>
          <w:b/>
          <w:bCs/>
          <w:sz w:val="26"/>
          <w:szCs w:val="26"/>
        </w:rPr>
        <w:t xml:space="preserve"> </w:t>
      </w:r>
      <w:hyperlink r:id="rId5" w:history="1">
        <w:r w:rsidRPr="00365BA2">
          <w:rPr>
            <w:rStyle w:val="a3"/>
            <w:sz w:val="26"/>
            <w:szCs w:val="26"/>
          </w:rPr>
          <w:t>pnpo@kirovipk.ru</w:t>
        </w:r>
      </w:hyperlink>
      <w:r>
        <w:rPr>
          <w:sz w:val="26"/>
          <w:szCs w:val="26"/>
        </w:rPr>
        <w:t>:</w:t>
      </w:r>
    </w:p>
    <w:p w:rsidR="005B59A1" w:rsidRDefault="005B59A1" w:rsidP="005B59A1">
      <w:pPr>
        <w:pStyle w:val="a4"/>
        <w:spacing w:line="276" w:lineRule="auto"/>
        <w:ind w:firstLine="709"/>
        <w:jc w:val="both"/>
      </w:pPr>
      <w:r w:rsidRPr="00365BA2">
        <w:rPr>
          <w:sz w:val="26"/>
          <w:szCs w:val="26"/>
        </w:rPr>
        <w:t>1.1 Заявку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на участие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>в Фестивале</w:t>
      </w:r>
      <w:r>
        <w:rPr>
          <w:sz w:val="26"/>
          <w:szCs w:val="26"/>
        </w:rPr>
        <w:t>.</w:t>
      </w:r>
    </w:p>
    <w:p w:rsidR="005B59A1" w:rsidRDefault="005B59A1" w:rsidP="005B59A1">
      <w:pPr>
        <w:pStyle w:val="a4"/>
        <w:spacing w:after="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268"/>
        <w:gridCol w:w="1843"/>
      </w:tblGrid>
      <w:tr w:rsidR="005B59A1" w:rsidTr="00AC17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A1" w:rsidRDefault="005B59A1" w:rsidP="00AC17F8">
            <w:pPr>
              <w:pStyle w:val="a4"/>
              <w:snapToGrid w:val="0"/>
              <w:spacing w:after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ФИО участника</w:t>
            </w:r>
          </w:p>
          <w:p w:rsidR="005B59A1" w:rsidRDefault="005B59A1" w:rsidP="00AC17F8">
            <w:pPr>
              <w:pStyle w:val="a4"/>
              <w:spacing w:after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A1" w:rsidRDefault="005B59A1" w:rsidP="00AC17F8">
            <w:pPr>
              <w:pStyle w:val="a4"/>
              <w:snapToGrid w:val="0"/>
              <w:spacing w:after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Должность,</w:t>
            </w:r>
          </w:p>
          <w:p w:rsidR="005B59A1" w:rsidRDefault="005B59A1" w:rsidP="00AC17F8">
            <w:pPr>
              <w:pStyle w:val="a4"/>
              <w:spacing w:after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полное 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9A1" w:rsidRDefault="005B59A1" w:rsidP="00AC17F8">
            <w:pPr>
              <w:pStyle w:val="a4"/>
              <w:snapToGrid w:val="0"/>
              <w:spacing w:after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Адрес электронной почты учреждения</w:t>
            </w:r>
          </w:p>
          <w:p w:rsidR="005B59A1" w:rsidRDefault="005B59A1" w:rsidP="00AC17F8">
            <w:pPr>
              <w:pStyle w:val="a4"/>
              <w:spacing w:after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 участника, контактный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9A1" w:rsidRDefault="005B59A1" w:rsidP="00AC17F8">
            <w:pPr>
              <w:pStyle w:val="a4"/>
              <w:snapToGrid w:val="0"/>
              <w:spacing w:after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Наименование представляемого материала</w:t>
            </w:r>
          </w:p>
          <w:p w:rsidR="005B59A1" w:rsidRDefault="005B59A1" w:rsidP="00AC17F8">
            <w:pPr>
              <w:pStyle w:val="a4"/>
              <w:spacing w:after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 краткой аннотацией</w:t>
            </w:r>
          </w:p>
        </w:tc>
      </w:tr>
      <w:tr w:rsidR="005B59A1" w:rsidTr="00AC17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A1" w:rsidRDefault="005B59A1" w:rsidP="00AC17F8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A1" w:rsidRDefault="005B59A1" w:rsidP="00AC17F8">
            <w:pPr>
              <w:pStyle w:val="a4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A1" w:rsidRDefault="005B59A1" w:rsidP="00AC17F8">
            <w:pPr>
              <w:pStyle w:val="a4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A1" w:rsidRDefault="005B59A1" w:rsidP="00AC17F8">
            <w:pPr>
              <w:pStyle w:val="a4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B59A1" w:rsidRDefault="005B59A1" w:rsidP="005B59A1">
      <w:pPr>
        <w:pStyle w:val="a4"/>
        <w:spacing w:line="276" w:lineRule="auto"/>
        <w:ind w:left="735"/>
      </w:pPr>
    </w:p>
    <w:p w:rsidR="005B59A1" w:rsidRPr="00365BA2" w:rsidRDefault="005B59A1" w:rsidP="005B59A1">
      <w:pPr>
        <w:pStyle w:val="a4"/>
        <w:spacing w:line="276" w:lineRule="auto"/>
        <w:ind w:left="735"/>
        <w:rPr>
          <w:sz w:val="26"/>
          <w:szCs w:val="26"/>
        </w:rPr>
      </w:pPr>
      <w:r w:rsidRPr="00365BA2">
        <w:rPr>
          <w:sz w:val="26"/>
          <w:szCs w:val="26"/>
        </w:rPr>
        <w:t>1.2 Материалы на Фестиваль</w:t>
      </w:r>
      <w:r>
        <w:rPr>
          <w:sz w:val="26"/>
          <w:szCs w:val="26"/>
        </w:rPr>
        <w:t>.</w:t>
      </w:r>
    </w:p>
    <w:p w:rsidR="005B59A1" w:rsidRDefault="005B59A1" w:rsidP="005B59A1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Презентация педагогического опыта под девизом «У меня это хорошо получается!». </w:t>
      </w:r>
    </w:p>
    <w:p w:rsidR="005B59A1" w:rsidRDefault="005B59A1" w:rsidP="005B59A1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Могут быть: разработка учебного занятия, внеклассного мероприятия с обучающимися и (или) с родителями, мастер-класс, проект, эссе и т.д. (желательно с презентацией до 20 слайдов). Представляется одна разработка.</w:t>
      </w:r>
    </w:p>
    <w:p w:rsidR="005B59A1" w:rsidRPr="00365BA2" w:rsidRDefault="005B59A1" w:rsidP="005B59A1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5B59A1" w:rsidRPr="00365BA2" w:rsidRDefault="005B59A1" w:rsidP="005B59A1">
      <w:pPr>
        <w:pStyle w:val="a4"/>
        <w:tabs>
          <w:tab w:val="left" w:pos="1134"/>
        </w:tabs>
        <w:spacing w:after="0"/>
        <w:ind w:firstLine="709"/>
        <w:jc w:val="both"/>
        <w:rPr>
          <w:b/>
          <w:sz w:val="26"/>
          <w:szCs w:val="26"/>
        </w:rPr>
      </w:pPr>
      <w:r w:rsidRPr="00365BA2">
        <w:rPr>
          <w:b/>
          <w:sz w:val="26"/>
          <w:szCs w:val="26"/>
        </w:rPr>
        <w:t>2. Требования к представляемым материалам</w:t>
      </w:r>
    </w:p>
    <w:p w:rsidR="005B59A1" w:rsidRPr="00365BA2" w:rsidRDefault="005B59A1" w:rsidP="005B59A1">
      <w:pPr>
        <w:pStyle w:val="a4"/>
        <w:spacing w:after="0"/>
        <w:ind w:firstLine="709"/>
        <w:jc w:val="both"/>
        <w:rPr>
          <w:sz w:val="26"/>
          <w:szCs w:val="26"/>
        </w:rPr>
      </w:pPr>
      <w:r w:rsidRPr="00365BA2">
        <w:rPr>
          <w:sz w:val="26"/>
          <w:szCs w:val="26"/>
        </w:rPr>
        <w:t xml:space="preserve">Материалы на Фестиваль </w:t>
      </w:r>
      <w:r>
        <w:rPr>
          <w:sz w:val="26"/>
          <w:szCs w:val="26"/>
        </w:rPr>
        <w:t>отправляются</w:t>
      </w:r>
      <w:r w:rsidRPr="00365BA2">
        <w:rPr>
          <w:sz w:val="26"/>
          <w:szCs w:val="26"/>
        </w:rPr>
        <w:t xml:space="preserve"> на</w:t>
      </w:r>
      <w:r w:rsidRPr="0092518E">
        <w:rPr>
          <w:rFonts w:eastAsia="Times New Roman"/>
          <w:color w:val="000000"/>
          <w:sz w:val="26"/>
          <w:szCs w:val="26"/>
        </w:rPr>
        <w:t xml:space="preserve"> </w:t>
      </w:r>
      <w:r w:rsidRPr="00365BA2">
        <w:rPr>
          <w:rFonts w:eastAsia="Times New Roman"/>
          <w:color w:val="000000"/>
          <w:sz w:val="26"/>
          <w:szCs w:val="26"/>
        </w:rPr>
        <w:t>э</w:t>
      </w:r>
      <w:r>
        <w:rPr>
          <w:color w:val="000000"/>
          <w:sz w:val="26"/>
          <w:szCs w:val="26"/>
        </w:rPr>
        <w:t>лектронный адрес центра</w:t>
      </w:r>
      <w:r w:rsidRPr="00365BA2">
        <w:rPr>
          <w:color w:val="000000"/>
          <w:sz w:val="26"/>
          <w:szCs w:val="26"/>
        </w:rPr>
        <w:t xml:space="preserve"> </w:t>
      </w:r>
      <w:hyperlink r:id="rId6" w:history="1">
        <w:r w:rsidRPr="00365BA2">
          <w:rPr>
            <w:rStyle w:val="a3"/>
            <w:sz w:val="26"/>
            <w:szCs w:val="26"/>
          </w:rPr>
          <w:t>pnpo@kirovipk.ru</w:t>
        </w:r>
      </w:hyperlink>
      <w:r w:rsidRPr="00365BA2">
        <w:rPr>
          <w:sz w:val="26"/>
          <w:szCs w:val="26"/>
        </w:rPr>
        <w:t xml:space="preserve">. </w:t>
      </w:r>
    </w:p>
    <w:p w:rsidR="005B59A1" w:rsidRPr="00365BA2" w:rsidRDefault="005B59A1" w:rsidP="005B59A1">
      <w:pPr>
        <w:shd w:val="clear" w:color="auto" w:fill="FFFFFF"/>
        <w:ind w:firstLine="709"/>
        <w:jc w:val="both"/>
        <w:textAlignment w:val="baseline"/>
        <w:rPr>
          <w:rFonts w:eastAsia="Times New Roman"/>
          <w:sz w:val="26"/>
          <w:szCs w:val="26"/>
        </w:rPr>
      </w:pPr>
      <w:r w:rsidRPr="00365BA2">
        <w:rPr>
          <w:sz w:val="26"/>
          <w:szCs w:val="26"/>
        </w:rPr>
        <w:t xml:space="preserve">Объём презентации (к тексту) до 20 слайдов без дополнительных </w:t>
      </w:r>
      <w:r w:rsidRPr="00365BA2">
        <w:rPr>
          <w:rFonts w:eastAsia="Times New Roman"/>
          <w:sz w:val="26"/>
          <w:szCs w:val="26"/>
        </w:rPr>
        <w:t xml:space="preserve">мультимедийных файлов </w:t>
      </w:r>
    </w:p>
    <w:p w:rsidR="005B59A1" w:rsidRPr="00F86115" w:rsidRDefault="005B59A1" w:rsidP="005B59A1">
      <w:pPr>
        <w:shd w:val="clear" w:color="auto" w:fill="FFFFFF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обязательным указанием ссылок </w:t>
      </w:r>
      <w:proofErr w:type="gramStart"/>
      <w:r>
        <w:rPr>
          <w:sz w:val="26"/>
          <w:szCs w:val="26"/>
        </w:rPr>
        <w:t>на  используемые</w:t>
      </w:r>
      <w:proofErr w:type="gramEnd"/>
      <w:r>
        <w:rPr>
          <w:sz w:val="26"/>
          <w:szCs w:val="26"/>
        </w:rPr>
        <w:t xml:space="preserve"> ресурсы.</w:t>
      </w:r>
    </w:p>
    <w:p w:rsidR="005B59A1" w:rsidRPr="00365BA2" w:rsidRDefault="005B59A1" w:rsidP="005B59A1">
      <w:pPr>
        <w:widowControl/>
        <w:suppressAutoHyphens w:val="0"/>
        <w:spacing w:before="150"/>
        <w:ind w:firstLine="709"/>
        <w:jc w:val="both"/>
        <w:textAlignment w:val="top"/>
        <w:rPr>
          <w:rStyle w:val="a3"/>
          <w:rFonts w:eastAsia="Times New Roman"/>
          <w:b/>
          <w:bCs/>
          <w:color w:val="000000"/>
          <w:sz w:val="26"/>
          <w:szCs w:val="26"/>
        </w:rPr>
      </w:pPr>
      <w:r w:rsidRPr="00365BA2">
        <w:rPr>
          <w:rFonts w:eastAsia="Times New Roman"/>
          <w:b/>
          <w:bCs/>
          <w:sz w:val="26"/>
          <w:szCs w:val="26"/>
        </w:rPr>
        <w:t xml:space="preserve">3. </w:t>
      </w:r>
      <w:r w:rsidRPr="00365BA2">
        <w:rPr>
          <w:rStyle w:val="a3"/>
          <w:rFonts w:eastAsia="Times New Roman"/>
          <w:b/>
          <w:bCs/>
          <w:color w:val="000000"/>
          <w:sz w:val="26"/>
          <w:szCs w:val="26"/>
        </w:rPr>
        <w:t>Подведение итогов</w:t>
      </w:r>
    </w:p>
    <w:p w:rsidR="005B59A1" w:rsidRDefault="005B59A1" w:rsidP="005B59A1">
      <w:pPr>
        <w:pStyle w:val="a4"/>
        <w:spacing w:after="0"/>
        <w:ind w:firstLine="709"/>
        <w:jc w:val="both"/>
      </w:pPr>
      <w:r w:rsidRPr="00365BA2">
        <w:rPr>
          <w:sz w:val="26"/>
          <w:szCs w:val="26"/>
        </w:rPr>
        <w:t>3.1 Оценку</w:t>
      </w:r>
      <w:r>
        <w:rPr>
          <w:sz w:val="26"/>
          <w:szCs w:val="26"/>
        </w:rPr>
        <w:t xml:space="preserve"> </w:t>
      </w:r>
      <w:r w:rsidRPr="00365BA2">
        <w:rPr>
          <w:sz w:val="26"/>
          <w:szCs w:val="26"/>
        </w:rPr>
        <w:t xml:space="preserve">представленных материалов выполняют </w:t>
      </w:r>
      <w:r>
        <w:rPr>
          <w:sz w:val="26"/>
          <w:szCs w:val="26"/>
        </w:rPr>
        <w:t xml:space="preserve">эксперты из числа </w:t>
      </w:r>
      <w:r w:rsidRPr="00D86961">
        <w:rPr>
          <w:sz w:val="26"/>
          <w:szCs w:val="26"/>
        </w:rPr>
        <w:t xml:space="preserve">победителей </w:t>
      </w:r>
      <w:r w:rsidRPr="00D86961">
        <w:rPr>
          <w:bCs/>
          <w:sz w:val="27"/>
          <w:szCs w:val="27"/>
          <w:lang w:val="en-US"/>
        </w:rPr>
        <w:t>I</w:t>
      </w:r>
      <w:r w:rsidRPr="00D86961">
        <w:rPr>
          <w:bCs/>
          <w:sz w:val="27"/>
          <w:szCs w:val="27"/>
        </w:rPr>
        <w:t xml:space="preserve"> и </w:t>
      </w:r>
      <w:r w:rsidRPr="00D86961">
        <w:rPr>
          <w:bCs/>
          <w:sz w:val="27"/>
          <w:szCs w:val="27"/>
          <w:lang w:val="en-US"/>
        </w:rPr>
        <w:t>II</w:t>
      </w:r>
      <w:r>
        <w:rPr>
          <w:b/>
          <w:bCs/>
          <w:sz w:val="27"/>
          <w:szCs w:val="27"/>
        </w:rPr>
        <w:t xml:space="preserve"> </w:t>
      </w:r>
      <w:r w:rsidRPr="0092518E">
        <w:rPr>
          <w:bCs/>
          <w:sz w:val="27"/>
          <w:szCs w:val="27"/>
        </w:rPr>
        <w:t>Фестивалей «Открытый урок победителя»</w:t>
      </w:r>
      <w:r w:rsidRPr="00365BA2">
        <w:rPr>
          <w:sz w:val="26"/>
          <w:szCs w:val="26"/>
        </w:rPr>
        <w:t xml:space="preserve"> по представленной форме:</w:t>
      </w:r>
    </w:p>
    <w:p w:rsidR="005B59A1" w:rsidRDefault="005B59A1" w:rsidP="005B59A1">
      <w:pPr>
        <w:pStyle w:val="a4"/>
        <w:spacing w:after="0"/>
        <w:ind w:left="510" w:firstLine="426"/>
        <w:jc w:val="both"/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268"/>
        <w:gridCol w:w="1843"/>
      </w:tblGrid>
      <w:tr w:rsidR="005B59A1" w:rsidTr="00AC17F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9A1" w:rsidRDefault="005B59A1" w:rsidP="00AC17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Материал,</w:t>
            </w:r>
            <w:r>
              <w:rPr>
                <w:sz w:val="22"/>
                <w:szCs w:val="22"/>
              </w:rPr>
              <w:br/>
              <w:t>представленный</w:t>
            </w:r>
            <w:proofErr w:type="gramEnd"/>
            <w:r>
              <w:rPr>
                <w:sz w:val="22"/>
                <w:szCs w:val="22"/>
              </w:rPr>
              <w:t xml:space="preserve"> на Фестиваль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9A1" w:rsidRDefault="005B59A1" w:rsidP="00AC17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9A1" w:rsidRDefault="005B59A1" w:rsidP="00AC17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59A1" w:rsidRDefault="005B59A1" w:rsidP="00AC17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  <w:p w:rsidR="005B59A1" w:rsidRDefault="005B59A1" w:rsidP="00AC17F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</w:p>
        </w:tc>
      </w:tr>
      <w:tr w:rsidR="005B59A1" w:rsidTr="00AC17F8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  <w:tr w:rsidR="005B59A1" w:rsidTr="00AC17F8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Новизна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  <w:tr w:rsidR="005B59A1" w:rsidTr="00AC17F8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творческого применения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  <w:tr w:rsidR="005B59A1" w:rsidTr="00AC17F8"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9A1" w:rsidRDefault="005B59A1" w:rsidP="00AC17F8">
            <w:pPr>
              <w:pStyle w:val="a6"/>
              <w:snapToGrid w:val="0"/>
              <w:rPr>
                <w:sz w:val="22"/>
                <w:szCs w:val="22"/>
              </w:rPr>
            </w:pPr>
          </w:p>
        </w:tc>
      </w:tr>
    </w:tbl>
    <w:p w:rsidR="005B59A1" w:rsidRDefault="005B59A1" w:rsidP="005B59A1">
      <w:pPr>
        <w:pStyle w:val="a4"/>
        <w:spacing w:after="0"/>
        <w:ind w:left="510" w:firstLine="426"/>
        <w:jc w:val="both"/>
      </w:pPr>
    </w:p>
    <w:p w:rsidR="005B59A1" w:rsidRDefault="005B59A1" w:rsidP="005B59A1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365BA2">
        <w:rPr>
          <w:sz w:val="26"/>
          <w:szCs w:val="26"/>
        </w:rPr>
        <w:t>Авторы лу</w:t>
      </w:r>
      <w:r>
        <w:rPr>
          <w:sz w:val="26"/>
          <w:szCs w:val="26"/>
        </w:rPr>
        <w:t xml:space="preserve">чших работ награждаются </w:t>
      </w:r>
      <w:r w:rsidRPr="00365BA2">
        <w:rPr>
          <w:sz w:val="26"/>
          <w:szCs w:val="26"/>
        </w:rPr>
        <w:t>Дипломами</w:t>
      </w:r>
      <w:r>
        <w:rPr>
          <w:sz w:val="26"/>
          <w:szCs w:val="26"/>
        </w:rPr>
        <w:t xml:space="preserve"> ИРО Кировской области.</w:t>
      </w:r>
    </w:p>
    <w:p w:rsidR="005B59A1" w:rsidRPr="00365BA2" w:rsidRDefault="005B59A1" w:rsidP="005B59A1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365BA2">
        <w:rPr>
          <w:sz w:val="26"/>
          <w:szCs w:val="26"/>
        </w:rPr>
        <w:t>Лучшие разработки представленных конкурсных заданий будут размещены в областном Банке педагогического опыта.</w:t>
      </w:r>
    </w:p>
    <w:p w:rsidR="005B59A1" w:rsidRDefault="005B59A1" w:rsidP="005B59A1">
      <w:pPr>
        <w:pStyle w:val="a4"/>
        <w:numPr>
          <w:ilvl w:val="1"/>
          <w:numId w:val="3"/>
        </w:numPr>
        <w:spacing w:after="0"/>
        <w:ind w:left="735" w:hanging="15"/>
        <w:jc w:val="both"/>
        <w:rPr>
          <w:sz w:val="26"/>
          <w:szCs w:val="26"/>
        </w:rPr>
      </w:pPr>
      <w:r>
        <w:rPr>
          <w:sz w:val="26"/>
          <w:szCs w:val="26"/>
        </w:rPr>
        <w:t>Все участники Фестиваля получают</w:t>
      </w:r>
      <w:r w:rsidRPr="00365BA2">
        <w:rPr>
          <w:sz w:val="26"/>
          <w:szCs w:val="26"/>
        </w:rPr>
        <w:t xml:space="preserve"> сертификат участника.</w:t>
      </w:r>
    </w:p>
    <w:p w:rsidR="005B59A1" w:rsidRDefault="005B59A1" w:rsidP="005B59A1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eastAsia="TimesNewRomanPSMT"/>
          <w:color w:val="000000"/>
          <w:spacing w:val="-1"/>
          <w:sz w:val="26"/>
          <w:szCs w:val="26"/>
        </w:rPr>
      </w:pPr>
      <w:r w:rsidRPr="00365BA2">
        <w:rPr>
          <w:sz w:val="26"/>
          <w:szCs w:val="26"/>
        </w:rPr>
        <w:t xml:space="preserve">Награждения победителей </w:t>
      </w:r>
      <w:r>
        <w:rPr>
          <w:sz w:val="26"/>
          <w:szCs w:val="26"/>
        </w:rPr>
        <w:t>состоится</w:t>
      </w:r>
      <w:r w:rsidRPr="00365BA2">
        <w:rPr>
          <w:sz w:val="26"/>
          <w:szCs w:val="26"/>
        </w:rPr>
        <w:t xml:space="preserve"> на </w:t>
      </w:r>
      <w:r w:rsidRPr="00365BA2">
        <w:rPr>
          <w:rFonts w:eastAsia="TimesNewRomanPSMT"/>
          <w:color w:val="000000"/>
          <w:spacing w:val="-1"/>
          <w:sz w:val="26"/>
          <w:szCs w:val="26"/>
        </w:rPr>
        <w:t>X областном Слете участников конкурса «Учитель года Ки</w:t>
      </w:r>
      <w:r>
        <w:rPr>
          <w:rFonts w:eastAsia="TimesNewRomanPSMT"/>
          <w:color w:val="000000"/>
          <w:spacing w:val="-1"/>
          <w:sz w:val="26"/>
          <w:szCs w:val="26"/>
        </w:rPr>
        <w:t>ровской области», ноябрь 2015 года.</w:t>
      </w:r>
      <w:r w:rsidRPr="00365BA2">
        <w:rPr>
          <w:rFonts w:eastAsia="TimesNewRomanPSMT"/>
          <w:color w:val="000000"/>
          <w:spacing w:val="-1"/>
          <w:sz w:val="26"/>
          <w:szCs w:val="26"/>
        </w:rPr>
        <w:t xml:space="preserve"> </w:t>
      </w:r>
    </w:p>
    <w:p w:rsidR="005B59A1" w:rsidRPr="00365BA2" w:rsidRDefault="005B59A1" w:rsidP="005B59A1">
      <w:pPr>
        <w:pStyle w:val="a4"/>
        <w:spacing w:after="0"/>
        <w:ind w:left="709"/>
        <w:jc w:val="both"/>
        <w:rPr>
          <w:rFonts w:eastAsia="TimesNewRomanPSMT"/>
          <w:color w:val="000000"/>
          <w:spacing w:val="-1"/>
          <w:sz w:val="26"/>
          <w:szCs w:val="26"/>
        </w:rPr>
      </w:pPr>
    </w:p>
    <w:p w:rsidR="005B59A1" w:rsidRPr="00365BA2" w:rsidRDefault="005B59A1" w:rsidP="005B59A1">
      <w:pPr>
        <w:pStyle w:val="a4"/>
        <w:spacing w:after="0"/>
        <w:ind w:firstLine="709"/>
        <w:jc w:val="both"/>
        <w:rPr>
          <w:rFonts w:eastAsia="TimesNewRomanPSMT"/>
          <w:b/>
          <w:bCs/>
          <w:color w:val="000000"/>
          <w:spacing w:val="-1"/>
          <w:sz w:val="26"/>
          <w:szCs w:val="26"/>
        </w:rPr>
      </w:pPr>
      <w:r w:rsidRPr="00365BA2">
        <w:rPr>
          <w:rFonts w:eastAsia="TimesNewRomanPSMT"/>
          <w:b/>
          <w:bCs/>
          <w:color w:val="000000"/>
          <w:spacing w:val="-1"/>
          <w:sz w:val="26"/>
          <w:szCs w:val="26"/>
        </w:rPr>
        <w:t xml:space="preserve">4. Оргкомитет по проведению </w:t>
      </w:r>
      <w:r w:rsidRPr="00365BA2">
        <w:rPr>
          <w:rFonts w:eastAsia="TimesNewRomanPSMT"/>
          <w:b/>
          <w:bCs/>
          <w:color w:val="000000"/>
          <w:spacing w:val="-1"/>
          <w:sz w:val="26"/>
          <w:szCs w:val="26"/>
          <w:lang w:val="en-US"/>
        </w:rPr>
        <w:t>I</w:t>
      </w:r>
      <w:r w:rsidR="00011575">
        <w:rPr>
          <w:rFonts w:eastAsia="TimesNewRomanPSMT"/>
          <w:b/>
          <w:bCs/>
          <w:color w:val="000000"/>
          <w:spacing w:val="-1"/>
          <w:sz w:val="26"/>
          <w:szCs w:val="26"/>
          <w:lang w:val="en-US"/>
        </w:rPr>
        <w:t>I</w:t>
      </w:r>
      <w:r w:rsidRPr="00365BA2">
        <w:rPr>
          <w:rFonts w:eastAsia="TimesNewRomanPSMT"/>
          <w:b/>
          <w:bCs/>
          <w:color w:val="000000"/>
          <w:spacing w:val="-1"/>
          <w:sz w:val="26"/>
          <w:szCs w:val="26"/>
          <w:lang w:val="en-US"/>
        </w:rPr>
        <w:t>I</w:t>
      </w:r>
      <w:r w:rsidRPr="00365BA2">
        <w:rPr>
          <w:rFonts w:eastAsia="TimesNewRomanPSMT"/>
          <w:b/>
          <w:bCs/>
          <w:color w:val="000000"/>
          <w:spacing w:val="-1"/>
          <w:sz w:val="26"/>
          <w:szCs w:val="26"/>
        </w:rPr>
        <w:t xml:space="preserve"> областного Фестиваля «Открытый урок победителя» </w:t>
      </w:r>
    </w:p>
    <w:p w:rsidR="005B59A1" w:rsidRPr="00365BA2" w:rsidRDefault="005B59A1" w:rsidP="005B59A1">
      <w:pPr>
        <w:pStyle w:val="a4"/>
        <w:spacing w:after="0"/>
        <w:ind w:firstLine="709"/>
        <w:jc w:val="both"/>
        <w:rPr>
          <w:rFonts w:eastAsia="TimesNewRomanPSMT"/>
          <w:color w:val="000000"/>
          <w:spacing w:val="-1"/>
          <w:sz w:val="26"/>
          <w:szCs w:val="26"/>
        </w:rPr>
      </w:pPr>
      <w:r w:rsidRPr="00365BA2">
        <w:rPr>
          <w:rFonts w:eastAsia="TimesNewRomanPSMT"/>
          <w:color w:val="000000"/>
          <w:spacing w:val="-1"/>
          <w:sz w:val="26"/>
          <w:szCs w:val="26"/>
        </w:rPr>
        <w:t>Ворончихина Т.В., проректор по УМР Института развития</w:t>
      </w:r>
      <w:r>
        <w:rPr>
          <w:rFonts w:eastAsia="TimesNewRomanPSMT"/>
          <w:color w:val="000000"/>
          <w:spacing w:val="-1"/>
          <w:sz w:val="26"/>
          <w:szCs w:val="26"/>
        </w:rPr>
        <w:t xml:space="preserve"> </w:t>
      </w:r>
      <w:r w:rsidRPr="00365BA2">
        <w:rPr>
          <w:rFonts w:eastAsia="TimesNewRomanPSMT"/>
          <w:color w:val="000000"/>
          <w:spacing w:val="-1"/>
          <w:sz w:val="26"/>
          <w:szCs w:val="26"/>
        </w:rPr>
        <w:t>образования Кировской области, председатель;</w:t>
      </w:r>
    </w:p>
    <w:p w:rsidR="005B59A1" w:rsidRPr="00365BA2" w:rsidRDefault="005B59A1" w:rsidP="005B59A1">
      <w:pPr>
        <w:pStyle w:val="a4"/>
        <w:spacing w:after="0"/>
        <w:jc w:val="both"/>
        <w:rPr>
          <w:rFonts w:eastAsia="TimesNewRomanPSMT"/>
          <w:color w:val="000000"/>
          <w:spacing w:val="-1"/>
          <w:sz w:val="26"/>
          <w:szCs w:val="26"/>
        </w:rPr>
      </w:pPr>
      <w:r w:rsidRPr="00365BA2">
        <w:rPr>
          <w:rFonts w:eastAsia="TimesNewRomanPSMT"/>
          <w:color w:val="000000"/>
          <w:spacing w:val="-1"/>
          <w:sz w:val="26"/>
          <w:szCs w:val="26"/>
        </w:rPr>
        <w:tab/>
        <w:t>члены оргкомитета:</w:t>
      </w:r>
    </w:p>
    <w:p w:rsidR="005B59A1" w:rsidRDefault="005B59A1" w:rsidP="005B59A1">
      <w:pPr>
        <w:pStyle w:val="a4"/>
        <w:spacing w:after="0"/>
        <w:jc w:val="both"/>
        <w:rPr>
          <w:rFonts w:eastAsia="TimesNewRomanPSMT"/>
          <w:color w:val="000000"/>
          <w:spacing w:val="-1"/>
          <w:sz w:val="26"/>
          <w:szCs w:val="26"/>
        </w:rPr>
      </w:pPr>
      <w:r>
        <w:rPr>
          <w:rFonts w:eastAsia="TimesNewRomanPSMT"/>
          <w:color w:val="000000"/>
          <w:spacing w:val="-1"/>
          <w:sz w:val="26"/>
          <w:szCs w:val="26"/>
        </w:rPr>
        <w:tab/>
        <w:t>Прилукова Р.А.,</w:t>
      </w:r>
      <w:r w:rsidRPr="00365BA2">
        <w:rPr>
          <w:rFonts w:eastAsia="TimesNewRomanPSMT"/>
          <w:color w:val="000000"/>
          <w:spacing w:val="-1"/>
          <w:sz w:val="26"/>
          <w:szCs w:val="26"/>
        </w:rPr>
        <w:t xml:space="preserve"> зав. центром сопровождения конкурсного движения и сетевого взаимодействия методической службы;</w:t>
      </w:r>
    </w:p>
    <w:p w:rsidR="005B59A1" w:rsidRPr="00365BA2" w:rsidRDefault="005B59A1" w:rsidP="005B59A1">
      <w:pPr>
        <w:pStyle w:val="a4"/>
        <w:spacing w:after="0"/>
        <w:jc w:val="both"/>
        <w:rPr>
          <w:rFonts w:eastAsia="TimesNewRomanPSMT"/>
          <w:color w:val="000000"/>
          <w:spacing w:val="-1"/>
          <w:sz w:val="26"/>
          <w:szCs w:val="26"/>
        </w:rPr>
      </w:pPr>
      <w:r>
        <w:rPr>
          <w:rFonts w:eastAsia="TimesNewRomanPSMT"/>
          <w:color w:val="000000"/>
          <w:spacing w:val="-1"/>
          <w:sz w:val="26"/>
          <w:szCs w:val="26"/>
        </w:rPr>
        <w:tab/>
        <w:t xml:space="preserve">Булатова И.А., </w:t>
      </w:r>
      <w:r w:rsidRPr="00365BA2">
        <w:rPr>
          <w:rFonts w:eastAsia="TimesNewRomanPSMT"/>
          <w:color w:val="000000"/>
          <w:spacing w:val="-1"/>
          <w:sz w:val="26"/>
          <w:szCs w:val="26"/>
        </w:rPr>
        <w:t>специалист по УМР центра сопровождения конкурсного движения и сетевого взаимодействия методической службы</w:t>
      </w:r>
    </w:p>
    <w:p w:rsidR="005B59A1" w:rsidRDefault="005B59A1" w:rsidP="005B59A1">
      <w:pPr>
        <w:pStyle w:val="a4"/>
        <w:spacing w:after="0"/>
        <w:jc w:val="both"/>
        <w:rPr>
          <w:rFonts w:eastAsia="TimesNewRomanPSMT"/>
          <w:color w:val="000000"/>
          <w:spacing w:val="-1"/>
          <w:sz w:val="26"/>
          <w:szCs w:val="26"/>
        </w:rPr>
      </w:pPr>
      <w:r w:rsidRPr="00365BA2">
        <w:rPr>
          <w:rFonts w:eastAsia="TimesNewRomanPSMT"/>
          <w:color w:val="000000"/>
          <w:spacing w:val="-1"/>
          <w:sz w:val="26"/>
          <w:szCs w:val="26"/>
        </w:rPr>
        <w:tab/>
      </w:r>
      <w:proofErr w:type="spellStart"/>
      <w:r w:rsidRPr="00365BA2">
        <w:rPr>
          <w:rFonts w:eastAsia="TimesNewRomanPSMT"/>
          <w:color w:val="000000"/>
          <w:spacing w:val="-1"/>
          <w:sz w:val="26"/>
          <w:szCs w:val="26"/>
        </w:rPr>
        <w:t>Кислухина</w:t>
      </w:r>
      <w:proofErr w:type="spellEnd"/>
      <w:r w:rsidRPr="00365BA2">
        <w:rPr>
          <w:rFonts w:eastAsia="TimesNewRomanPSMT"/>
          <w:color w:val="000000"/>
          <w:spacing w:val="-1"/>
          <w:sz w:val="26"/>
          <w:szCs w:val="26"/>
        </w:rPr>
        <w:t xml:space="preserve"> Л.А., специалист по УМР центра сопровождения конкурсного движения и сетевого взаимодействия методической службы;</w:t>
      </w:r>
    </w:p>
    <w:p w:rsidR="005B59A1" w:rsidRPr="00365BA2" w:rsidRDefault="005B59A1" w:rsidP="005B59A1">
      <w:pPr>
        <w:pStyle w:val="a4"/>
        <w:spacing w:after="0"/>
        <w:jc w:val="both"/>
        <w:rPr>
          <w:rFonts w:eastAsia="TimesNewRomanPSMT"/>
          <w:color w:val="000000"/>
          <w:spacing w:val="-1"/>
          <w:sz w:val="26"/>
          <w:szCs w:val="26"/>
        </w:rPr>
      </w:pPr>
    </w:p>
    <w:p w:rsidR="005B59A1" w:rsidRPr="00365BA2" w:rsidRDefault="005B59A1" w:rsidP="005B59A1">
      <w:pPr>
        <w:pStyle w:val="a4"/>
        <w:spacing w:after="0"/>
        <w:jc w:val="both"/>
        <w:rPr>
          <w:rFonts w:eastAsia="Times New Roman"/>
          <w:b/>
          <w:color w:val="000000"/>
          <w:spacing w:val="-10"/>
          <w:w w:val="131"/>
          <w:sz w:val="26"/>
          <w:szCs w:val="26"/>
        </w:rPr>
      </w:pPr>
      <w:r w:rsidRPr="00365BA2">
        <w:rPr>
          <w:rFonts w:eastAsia="TimesNewRomanPSMT"/>
          <w:color w:val="000000"/>
          <w:spacing w:val="-1"/>
          <w:sz w:val="26"/>
          <w:szCs w:val="26"/>
        </w:rPr>
        <w:tab/>
      </w:r>
      <w:r w:rsidRPr="00365BA2">
        <w:rPr>
          <w:b/>
          <w:sz w:val="26"/>
          <w:szCs w:val="26"/>
        </w:rPr>
        <w:t>5. Контакты</w:t>
      </w:r>
      <w:r w:rsidRPr="00365BA2">
        <w:rPr>
          <w:rFonts w:eastAsia="Times New Roman"/>
          <w:b/>
          <w:color w:val="000000"/>
          <w:spacing w:val="-10"/>
          <w:w w:val="131"/>
          <w:sz w:val="26"/>
          <w:szCs w:val="26"/>
        </w:rPr>
        <w:t xml:space="preserve">: </w:t>
      </w:r>
    </w:p>
    <w:p w:rsidR="005B59A1" w:rsidRPr="00365BA2" w:rsidRDefault="005B59A1" w:rsidP="005B59A1">
      <w:pPr>
        <w:pStyle w:val="a4"/>
        <w:spacing w:after="0"/>
        <w:jc w:val="both"/>
        <w:rPr>
          <w:sz w:val="26"/>
          <w:szCs w:val="26"/>
        </w:rPr>
      </w:pPr>
      <w:r w:rsidRPr="00A23F2C">
        <w:rPr>
          <w:rFonts w:eastAsia="Times New Roman"/>
          <w:color w:val="000000"/>
          <w:spacing w:val="-10"/>
          <w:w w:val="131"/>
          <w:sz w:val="26"/>
          <w:szCs w:val="26"/>
        </w:rPr>
        <w:t>- т</w:t>
      </w:r>
      <w:r w:rsidRPr="00365BA2">
        <w:rPr>
          <w:rFonts w:eastAsia="Times New Roman"/>
          <w:color w:val="000000"/>
          <w:sz w:val="26"/>
          <w:szCs w:val="26"/>
        </w:rPr>
        <w:t xml:space="preserve">ел./факс (8332)53-00-55; </w:t>
      </w:r>
      <w:r>
        <w:rPr>
          <w:sz w:val="26"/>
          <w:szCs w:val="26"/>
        </w:rPr>
        <w:t>Прилукова Раиса Александровна.</w:t>
      </w:r>
      <w:r w:rsidRPr="00365BA2">
        <w:rPr>
          <w:sz w:val="26"/>
          <w:szCs w:val="26"/>
        </w:rPr>
        <w:t xml:space="preserve"> </w:t>
      </w:r>
    </w:p>
    <w:p w:rsidR="005B59A1" w:rsidRPr="00233BA3" w:rsidRDefault="005B59A1" w:rsidP="005B59A1">
      <w:pPr>
        <w:pStyle w:val="a4"/>
        <w:spacing w:after="0"/>
        <w:jc w:val="both"/>
        <w:rPr>
          <w:rFonts w:eastAsia="Times New Roman"/>
          <w:sz w:val="26"/>
          <w:szCs w:val="26"/>
        </w:rPr>
      </w:pPr>
      <w:r w:rsidRPr="00365BA2">
        <w:rPr>
          <w:rFonts w:eastAsia="Times New Roman"/>
          <w:color w:val="000000"/>
          <w:sz w:val="26"/>
          <w:szCs w:val="26"/>
        </w:rPr>
        <w:t>- э</w:t>
      </w:r>
      <w:r w:rsidRPr="00365BA2">
        <w:rPr>
          <w:color w:val="000000"/>
          <w:sz w:val="26"/>
          <w:szCs w:val="26"/>
        </w:rPr>
        <w:t xml:space="preserve">лектронный адрес центра: </w:t>
      </w:r>
      <w:hyperlink r:id="rId7" w:history="1">
        <w:r w:rsidRPr="00365BA2">
          <w:rPr>
            <w:rStyle w:val="a3"/>
            <w:sz w:val="26"/>
            <w:szCs w:val="26"/>
          </w:rPr>
          <w:t>pnpo@kirovipk.ru</w:t>
        </w:r>
      </w:hyperlink>
      <w:r>
        <w:rPr>
          <w:sz w:val="26"/>
          <w:szCs w:val="26"/>
        </w:rPr>
        <w:t>.</w:t>
      </w:r>
    </w:p>
    <w:p w:rsidR="00EF434F" w:rsidRPr="005B59A1" w:rsidRDefault="005B59A1" w:rsidP="00011575">
      <w:pPr>
        <w:pStyle w:val="a4"/>
        <w:spacing w:after="0"/>
        <w:jc w:val="both"/>
      </w:pPr>
      <w:r w:rsidRPr="00365BA2">
        <w:rPr>
          <w:color w:val="000000"/>
          <w:sz w:val="26"/>
          <w:szCs w:val="26"/>
        </w:rPr>
        <w:t xml:space="preserve">- сайт ИРО Кировской области </w:t>
      </w:r>
      <w:hyperlink r:id="rId8" w:history="1">
        <w:r w:rsidRPr="00365BA2">
          <w:rPr>
            <w:rStyle w:val="a3"/>
            <w:sz w:val="26"/>
            <w:szCs w:val="26"/>
          </w:rPr>
          <w:t>www.kirovipk.ru</w:t>
        </w:r>
      </w:hyperlink>
      <w:r>
        <w:rPr>
          <w:sz w:val="26"/>
          <w:szCs w:val="26"/>
        </w:rPr>
        <w:t>.</w:t>
      </w:r>
      <w:bookmarkStart w:id="0" w:name="_GoBack"/>
      <w:bookmarkEnd w:id="0"/>
    </w:p>
    <w:sectPr w:rsidR="00EF434F" w:rsidRPr="005B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A1"/>
    <w:rsid w:val="00011575"/>
    <w:rsid w:val="005B59A1"/>
    <w:rsid w:val="006E48BC"/>
    <w:rsid w:val="009F6C04"/>
    <w:rsid w:val="00EF434F"/>
    <w:rsid w:val="00F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CCC5-2B1D-4379-8E23-F31EB7AA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9A1"/>
    <w:rPr>
      <w:color w:val="0000FF"/>
      <w:u w:val="single"/>
    </w:rPr>
  </w:style>
  <w:style w:type="paragraph" w:styleId="a4">
    <w:name w:val="Body Text"/>
    <w:basedOn w:val="a"/>
    <w:link w:val="a5"/>
    <w:rsid w:val="005B59A1"/>
    <w:pPr>
      <w:spacing w:after="120"/>
    </w:pPr>
  </w:style>
  <w:style w:type="character" w:customStyle="1" w:styleId="a5">
    <w:name w:val="Основной текст Знак"/>
    <w:basedOn w:val="a0"/>
    <w:link w:val="a4"/>
    <w:rsid w:val="005B59A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B59A1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5B59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A1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ip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po@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po@kirovipk.ru" TargetMode="External"/><Relationship Id="rId5" Type="http://schemas.openxmlformats.org/officeDocument/2006/relationships/hyperlink" Target="mailto:pnpo@kirovip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2</cp:revision>
  <cp:lastPrinted>2015-06-25T08:58:00Z</cp:lastPrinted>
  <dcterms:created xsi:type="dcterms:W3CDTF">2015-08-25T07:01:00Z</dcterms:created>
  <dcterms:modified xsi:type="dcterms:W3CDTF">2015-08-25T07:01:00Z</dcterms:modified>
</cp:coreProperties>
</file>