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62" w:rsidRDefault="00315762" w:rsidP="00315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E04">
        <w:rPr>
          <w:rFonts w:ascii="Times New Roman" w:hAnsi="Times New Roman" w:cs="Times New Roman"/>
          <w:b/>
          <w:sz w:val="28"/>
          <w:szCs w:val="28"/>
        </w:rPr>
        <w:t xml:space="preserve">Актуальные проблемы развития общего образования </w:t>
      </w:r>
    </w:p>
    <w:p w:rsidR="00315762" w:rsidRDefault="00315762" w:rsidP="00315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E04">
        <w:rPr>
          <w:rFonts w:ascii="Times New Roman" w:hAnsi="Times New Roman" w:cs="Times New Roman"/>
          <w:b/>
          <w:sz w:val="28"/>
          <w:szCs w:val="28"/>
        </w:rPr>
        <w:t>в Кировской области и пути их решения</w:t>
      </w:r>
    </w:p>
    <w:p w:rsidR="00315762" w:rsidRDefault="00315762" w:rsidP="003157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762" w:rsidRDefault="00315762" w:rsidP="0031576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549F">
        <w:rPr>
          <w:rFonts w:ascii="Times New Roman" w:hAnsi="Times New Roman" w:cs="Times New Roman"/>
          <w:sz w:val="28"/>
          <w:szCs w:val="28"/>
        </w:rPr>
        <w:t xml:space="preserve">(доклад ректора ИРО Кировской области </w:t>
      </w:r>
      <w:proofErr w:type="spellStart"/>
      <w:r w:rsidRPr="006D549F">
        <w:rPr>
          <w:rFonts w:ascii="Times New Roman" w:hAnsi="Times New Roman" w:cs="Times New Roman"/>
          <w:sz w:val="28"/>
          <w:szCs w:val="28"/>
        </w:rPr>
        <w:t>Т.В.Машаровой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доктора педагогических наук, профессора</w:t>
      </w:r>
      <w:proofErr w:type="gramEnd"/>
    </w:p>
    <w:p w:rsidR="00315762" w:rsidRDefault="00315762" w:rsidP="0031576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49F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семинаре-совещании  муниципальных методических служб)</w:t>
      </w:r>
    </w:p>
    <w:p w:rsidR="00315762" w:rsidRPr="006D549F" w:rsidRDefault="00315762" w:rsidP="0031576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762" w:rsidRPr="00F42798" w:rsidRDefault="00315762" w:rsidP="00315762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 Мы переживаем трудное, но интересное время обновления традиционных педагогических постулатов и становления новых парадигм образования. В этих условиях важнейшей</w:t>
      </w:r>
      <w:r w:rsidRPr="009569D5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569D5">
        <w:rPr>
          <w:rFonts w:ascii="Times New Roman" w:hAnsi="Times New Roman" w:cs="Times New Roman"/>
          <w:sz w:val="28"/>
          <w:szCs w:val="28"/>
        </w:rPr>
        <w:t xml:space="preserve"> Института развития образования Кировской области является научно-методическое сопровождение государственной политики в сфере образования на региональном уровне.</w:t>
      </w:r>
      <w:r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Pr="00F42798">
        <w:rPr>
          <w:rFonts w:ascii="Times New Roman" w:hAnsi="Times New Roman" w:cs="Times New Roman"/>
          <w:sz w:val="28"/>
          <w:szCs w:val="28"/>
        </w:rPr>
        <w:t xml:space="preserve">программы повышения квалификации и профессиональной переподготовки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работников разработаны </w:t>
      </w:r>
      <w:r w:rsidRPr="00F42798">
        <w:rPr>
          <w:rFonts w:ascii="Times New Roman" w:hAnsi="Times New Roman" w:cs="Times New Roman"/>
          <w:sz w:val="28"/>
          <w:szCs w:val="28"/>
        </w:rPr>
        <w:t>с учетом основных направлений образовательной политики регион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2798">
        <w:rPr>
          <w:rFonts w:ascii="Times New Roman" w:hAnsi="Times New Roman" w:cs="Times New Roman"/>
          <w:sz w:val="28"/>
          <w:szCs w:val="28"/>
        </w:rPr>
        <w:t>:</w:t>
      </w:r>
    </w:p>
    <w:p w:rsidR="00315762" w:rsidRPr="00871E04" w:rsidRDefault="00315762" w:rsidP="00315762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E04">
        <w:rPr>
          <w:rFonts w:ascii="Times New Roman" w:hAnsi="Times New Roman" w:cs="Times New Roman"/>
          <w:sz w:val="28"/>
          <w:szCs w:val="28"/>
        </w:rPr>
        <w:t xml:space="preserve">обеспечение доступности и качества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871E04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315762" w:rsidRPr="00871E04" w:rsidRDefault="00315762" w:rsidP="00315762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E04">
        <w:rPr>
          <w:rFonts w:ascii="Times New Roman" w:hAnsi="Times New Roman" w:cs="Times New Roman"/>
          <w:sz w:val="28"/>
          <w:szCs w:val="28"/>
        </w:rPr>
        <w:t>развитие сети учреждений общего образования и создание в них условий, отвечающих современным требованиям;</w:t>
      </w:r>
    </w:p>
    <w:p w:rsidR="00315762" w:rsidRPr="00871E04" w:rsidRDefault="00315762" w:rsidP="00315762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E04">
        <w:rPr>
          <w:rFonts w:ascii="Times New Roman" w:hAnsi="Times New Roman" w:cs="Times New Roman"/>
          <w:sz w:val="28"/>
          <w:szCs w:val="28"/>
        </w:rPr>
        <w:t>обновление содержания образования;</w:t>
      </w:r>
    </w:p>
    <w:p w:rsidR="00315762" w:rsidRPr="00871E04" w:rsidRDefault="00315762" w:rsidP="00315762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E04">
        <w:rPr>
          <w:rFonts w:ascii="Times New Roman" w:hAnsi="Times New Roman" w:cs="Times New Roman"/>
          <w:sz w:val="28"/>
          <w:szCs w:val="28"/>
        </w:rPr>
        <w:t>поиск и поддержка одаренных, талантливых детей, их педагогическое сопровождение в период обучения;</w:t>
      </w:r>
    </w:p>
    <w:p w:rsidR="00315762" w:rsidRPr="00871E04" w:rsidRDefault="00315762" w:rsidP="00315762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E04">
        <w:rPr>
          <w:rFonts w:ascii="Times New Roman" w:hAnsi="Times New Roman" w:cs="Times New Roman"/>
          <w:sz w:val="28"/>
          <w:szCs w:val="28"/>
        </w:rPr>
        <w:t>сохранение и укрепление здоровья детей;</w:t>
      </w:r>
    </w:p>
    <w:p w:rsidR="00315762" w:rsidRPr="00871E04" w:rsidRDefault="00315762" w:rsidP="00315762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E04">
        <w:rPr>
          <w:rFonts w:ascii="Times New Roman" w:hAnsi="Times New Roman" w:cs="Times New Roman"/>
          <w:sz w:val="28"/>
          <w:szCs w:val="28"/>
        </w:rPr>
        <w:t xml:space="preserve">приведение </w:t>
      </w:r>
      <w:proofErr w:type="gramStart"/>
      <w:r w:rsidRPr="00871E04">
        <w:rPr>
          <w:rFonts w:ascii="Times New Roman" w:hAnsi="Times New Roman" w:cs="Times New Roman"/>
          <w:sz w:val="28"/>
          <w:szCs w:val="28"/>
        </w:rPr>
        <w:t>качества подготовки выпускников учреждений среднего профессионального образования</w:t>
      </w:r>
      <w:proofErr w:type="gramEnd"/>
      <w:r w:rsidRPr="00871E04">
        <w:rPr>
          <w:rFonts w:ascii="Times New Roman" w:hAnsi="Times New Roman" w:cs="Times New Roman"/>
          <w:sz w:val="28"/>
          <w:szCs w:val="28"/>
        </w:rPr>
        <w:t xml:space="preserve"> в соответствие с потребностями работодателей и регионального рынка труда;</w:t>
      </w:r>
    </w:p>
    <w:p w:rsidR="00315762" w:rsidRPr="00871E04" w:rsidRDefault="00315762" w:rsidP="00315762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E04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>
        <w:rPr>
          <w:rFonts w:ascii="Times New Roman" w:hAnsi="Times New Roman" w:cs="Times New Roman"/>
          <w:sz w:val="28"/>
          <w:szCs w:val="28"/>
        </w:rPr>
        <w:t xml:space="preserve">успешной </w:t>
      </w:r>
      <w:r w:rsidRPr="00871E04">
        <w:rPr>
          <w:rFonts w:ascii="Times New Roman" w:hAnsi="Times New Roman" w:cs="Times New Roman"/>
          <w:sz w:val="28"/>
          <w:szCs w:val="28"/>
        </w:rPr>
        <w:t>социализации детей-сирот и детей, оставшихся без попечения родителей;</w:t>
      </w:r>
    </w:p>
    <w:p w:rsidR="00315762" w:rsidRPr="00871E04" w:rsidRDefault="00315762" w:rsidP="00315762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E04">
        <w:rPr>
          <w:rFonts w:ascii="Times New Roman" w:hAnsi="Times New Roman" w:cs="Times New Roman"/>
          <w:sz w:val="28"/>
          <w:szCs w:val="28"/>
        </w:rPr>
        <w:t>развитие инклюзивного образования;</w:t>
      </w:r>
    </w:p>
    <w:p w:rsidR="00315762" w:rsidRPr="00871E04" w:rsidRDefault="00315762" w:rsidP="00315762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71E04">
        <w:rPr>
          <w:rFonts w:ascii="Times New Roman" w:hAnsi="Times New Roman" w:cs="Times New Roman"/>
          <w:sz w:val="28"/>
          <w:szCs w:val="28"/>
        </w:rPr>
        <w:t>овершенствовани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1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Pr="00871E04">
        <w:rPr>
          <w:rFonts w:ascii="Times New Roman" w:hAnsi="Times New Roman" w:cs="Times New Roman"/>
          <w:sz w:val="28"/>
          <w:szCs w:val="28"/>
        </w:rPr>
        <w:t>школьного питания;</w:t>
      </w:r>
    </w:p>
    <w:p w:rsidR="00315762" w:rsidRPr="00871E04" w:rsidRDefault="00315762" w:rsidP="00315762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E04">
        <w:rPr>
          <w:rFonts w:ascii="Times New Roman" w:hAnsi="Times New Roman" w:cs="Times New Roman"/>
          <w:sz w:val="28"/>
          <w:szCs w:val="28"/>
        </w:rPr>
        <w:t>развитие кадрового потенциала системы образования.</w:t>
      </w:r>
    </w:p>
    <w:p w:rsidR="00315762" w:rsidRPr="00F42798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Ведущим направлением деятельности</w:t>
      </w:r>
      <w:r w:rsidRPr="00F42798">
        <w:rPr>
          <w:rFonts w:ascii="Times New Roman" w:hAnsi="Times New Roman" w:cs="Times New Roman"/>
          <w:sz w:val="28"/>
          <w:szCs w:val="28"/>
        </w:rPr>
        <w:t xml:space="preserve"> Института на сегодняшний день является обеспечение готовности руководящих и педагогических кадров Кировской области к реализации ФГОС на всех уровнях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С этой целью в </w:t>
      </w:r>
      <w:r w:rsidRPr="00F42798">
        <w:rPr>
          <w:rFonts w:ascii="Times New Roman" w:hAnsi="Times New Roman" w:cs="Times New Roman"/>
          <w:sz w:val="28"/>
          <w:szCs w:val="28"/>
        </w:rPr>
        <w:t>Институте реализуются различные формы повышения квалификации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. Среди них</w:t>
      </w:r>
      <w:r w:rsidRPr="00F42798">
        <w:rPr>
          <w:rFonts w:ascii="Times New Roman" w:hAnsi="Times New Roman" w:cs="Times New Roman"/>
          <w:sz w:val="28"/>
          <w:szCs w:val="28"/>
        </w:rPr>
        <w:t>: информационные и обучающие семинары; научно-практические конференции; курсы  повышения квалификации; методические дни; тематические педагогические советы; открытые уроки; мастер-классы; круглые столы; предметные недели; творческие отчеты; групповые и индивидуальные консультации; практикумы по конструированию уроков, рабочих программ по учебным предметам и программ внеурочной деятельности; обсуждение методических новинок.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76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в</w:t>
      </w:r>
      <w:r w:rsidRPr="00F42798">
        <w:rPr>
          <w:rFonts w:ascii="Times New Roman" w:hAnsi="Times New Roman" w:cs="Times New Roman"/>
          <w:sz w:val="28"/>
          <w:szCs w:val="28"/>
        </w:rPr>
        <w:t xml:space="preserve">остребованным оказалось </w:t>
      </w:r>
      <w:r>
        <w:rPr>
          <w:rFonts w:ascii="Times New Roman" w:hAnsi="Times New Roman" w:cs="Times New Roman"/>
          <w:sz w:val="28"/>
          <w:szCs w:val="28"/>
        </w:rPr>
        <w:t>корпоративное</w:t>
      </w:r>
      <w:r w:rsidRPr="00F42798">
        <w:rPr>
          <w:rFonts w:ascii="Times New Roman" w:hAnsi="Times New Roman" w:cs="Times New Roman"/>
          <w:sz w:val="28"/>
          <w:szCs w:val="28"/>
        </w:rPr>
        <w:t xml:space="preserve"> обучение, организуемое на базе образовательной организации, которое решает </w:t>
      </w:r>
      <w:r>
        <w:rPr>
          <w:rFonts w:ascii="Times New Roman" w:hAnsi="Times New Roman" w:cs="Times New Roman"/>
          <w:sz w:val="28"/>
          <w:szCs w:val="28"/>
        </w:rPr>
        <w:t xml:space="preserve">конкретную </w:t>
      </w:r>
      <w:r w:rsidRPr="00F42798">
        <w:rPr>
          <w:rFonts w:ascii="Times New Roman" w:hAnsi="Times New Roman" w:cs="Times New Roman"/>
          <w:sz w:val="28"/>
          <w:szCs w:val="28"/>
        </w:rPr>
        <w:t xml:space="preserve">проблему данной образовательной организации, позволяет формировать навыки командной работы, что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F42798">
        <w:rPr>
          <w:rFonts w:ascii="Times New Roman" w:hAnsi="Times New Roman" w:cs="Times New Roman"/>
          <w:sz w:val="28"/>
          <w:szCs w:val="28"/>
        </w:rPr>
        <w:t xml:space="preserve"> для повышения качества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798">
        <w:rPr>
          <w:rFonts w:ascii="Times New Roman" w:hAnsi="Times New Roman" w:cs="Times New Roman"/>
          <w:sz w:val="28"/>
          <w:szCs w:val="28"/>
        </w:rPr>
        <w:t xml:space="preserve">Важной формой повышения квалификации педагогических и управленческих работников выступает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42798">
        <w:rPr>
          <w:rFonts w:ascii="Times New Roman" w:hAnsi="Times New Roman" w:cs="Times New Roman"/>
          <w:sz w:val="28"/>
          <w:szCs w:val="28"/>
        </w:rPr>
        <w:t>работа творческих лабораторий как на базе одно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42798">
        <w:rPr>
          <w:rFonts w:ascii="Times New Roman" w:hAnsi="Times New Roman" w:cs="Times New Roman"/>
          <w:sz w:val="28"/>
          <w:szCs w:val="28"/>
        </w:rPr>
        <w:t xml:space="preserve"> конкретно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42798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42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F42798">
        <w:rPr>
          <w:rFonts w:ascii="Times New Roman" w:hAnsi="Times New Roman" w:cs="Times New Roman"/>
          <w:sz w:val="28"/>
          <w:szCs w:val="28"/>
        </w:rPr>
        <w:t xml:space="preserve">, так и на базе ресурсных центров – опорных образовательных учреждений,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42798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 xml:space="preserve">же – </w:t>
      </w:r>
      <w:r w:rsidRPr="00F42798">
        <w:rPr>
          <w:rFonts w:ascii="Times New Roman" w:hAnsi="Times New Roman" w:cs="Times New Roman"/>
          <w:sz w:val="28"/>
          <w:szCs w:val="28"/>
        </w:rPr>
        <w:t>в рамках курсовых мероприятий на базе ИРО с творчески работающими педагогами.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76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7638">
        <w:rPr>
          <w:rFonts w:ascii="Times New Roman" w:hAnsi="Times New Roman" w:cs="Times New Roman"/>
          <w:sz w:val="28"/>
          <w:szCs w:val="28"/>
        </w:rPr>
        <w:t>Институт развития образования активно взаимодействует с различными департаментами и общественными организациями Кировской области по решению таких актуальных вопросов как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07638">
        <w:rPr>
          <w:rFonts w:ascii="Times New Roman" w:hAnsi="Times New Roman" w:cs="Times New Roman"/>
          <w:sz w:val="28"/>
          <w:szCs w:val="28"/>
        </w:rPr>
        <w:t xml:space="preserve"> развитие информационного общества, системы оценки качества образования, финансовой грамотности, </w:t>
      </w:r>
      <w:proofErr w:type="spellStart"/>
      <w:r w:rsidRPr="00907638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9076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вариантов</w:t>
      </w:r>
      <w:r w:rsidRPr="00907638">
        <w:rPr>
          <w:rFonts w:ascii="Times New Roman" w:hAnsi="Times New Roman" w:cs="Times New Roman"/>
          <w:sz w:val="28"/>
          <w:szCs w:val="28"/>
        </w:rPr>
        <w:t xml:space="preserve"> социализации детей с трудностями в социальной адаптации, инклюзивного образования, робототехники, журналистики, культурно-образовательного потенциала региона.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07638">
        <w:rPr>
          <w:rFonts w:ascii="Times New Roman" w:hAnsi="Times New Roman" w:cs="Times New Roman"/>
          <w:sz w:val="28"/>
          <w:szCs w:val="28"/>
        </w:rPr>
        <w:t xml:space="preserve">опросы введения и сопровождения ФГОС обсуждаются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07638">
        <w:rPr>
          <w:rFonts w:ascii="Times New Roman" w:hAnsi="Times New Roman" w:cs="Times New Roman"/>
          <w:sz w:val="28"/>
          <w:szCs w:val="28"/>
        </w:rPr>
        <w:t xml:space="preserve"> рамках Всероссийских, межрегиональных, областных научно-практических </w:t>
      </w:r>
      <w:r w:rsidRPr="00907638">
        <w:rPr>
          <w:rFonts w:ascii="Times New Roman" w:hAnsi="Times New Roman" w:cs="Times New Roman"/>
          <w:sz w:val="28"/>
          <w:szCs w:val="28"/>
        </w:rPr>
        <w:lastRenderedPageBreak/>
        <w:t xml:space="preserve">конференций, </w:t>
      </w:r>
      <w:r>
        <w:rPr>
          <w:rFonts w:ascii="Times New Roman" w:hAnsi="Times New Roman" w:cs="Times New Roman"/>
          <w:sz w:val="28"/>
          <w:szCs w:val="28"/>
        </w:rPr>
        <w:t>на которых предлагаются</w:t>
      </w:r>
      <w:r w:rsidRPr="00907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907638">
        <w:rPr>
          <w:rFonts w:ascii="Times New Roman" w:hAnsi="Times New Roman" w:cs="Times New Roman"/>
          <w:sz w:val="28"/>
          <w:szCs w:val="28"/>
        </w:rPr>
        <w:t>пут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07638">
        <w:rPr>
          <w:rFonts w:ascii="Times New Roman" w:hAnsi="Times New Roman" w:cs="Times New Roman"/>
          <w:sz w:val="28"/>
          <w:szCs w:val="28"/>
        </w:rPr>
        <w:t xml:space="preserve"> повышения качества регион</w:t>
      </w:r>
      <w:r>
        <w:rPr>
          <w:rFonts w:ascii="Times New Roman" w:hAnsi="Times New Roman" w:cs="Times New Roman"/>
          <w:sz w:val="28"/>
          <w:szCs w:val="28"/>
        </w:rPr>
        <w:t>ального</w:t>
      </w:r>
      <w:r w:rsidRPr="00907638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31576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7638">
        <w:rPr>
          <w:rFonts w:ascii="Times New Roman" w:hAnsi="Times New Roman" w:cs="Times New Roman"/>
          <w:sz w:val="28"/>
          <w:szCs w:val="28"/>
        </w:rPr>
        <w:t xml:space="preserve">Общегосударственная задача </w:t>
      </w:r>
      <w:r>
        <w:rPr>
          <w:rFonts w:ascii="Times New Roman" w:hAnsi="Times New Roman" w:cs="Times New Roman"/>
          <w:sz w:val="28"/>
          <w:szCs w:val="28"/>
        </w:rPr>
        <w:t>достижения нового</w:t>
      </w:r>
      <w:r w:rsidRPr="00907638">
        <w:rPr>
          <w:rFonts w:ascii="Times New Roman" w:hAnsi="Times New Roman" w:cs="Times New Roman"/>
          <w:sz w:val="28"/>
          <w:szCs w:val="28"/>
        </w:rPr>
        <w:t xml:space="preserve">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726" w:rsidRPr="00015726">
        <w:rPr>
          <w:rFonts w:ascii="Times New Roman" w:hAnsi="Times New Roman" w:cs="Times New Roman"/>
          <w:sz w:val="28"/>
          <w:szCs w:val="28"/>
        </w:rPr>
        <w:t>обучающихся</w:t>
      </w:r>
      <w:r w:rsidRPr="00015726">
        <w:rPr>
          <w:rFonts w:ascii="Times New Roman" w:hAnsi="Times New Roman" w:cs="Times New Roman"/>
          <w:sz w:val="28"/>
          <w:szCs w:val="28"/>
        </w:rPr>
        <w:t xml:space="preserve"> </w:t>
      </w:r>
      <w:r w:rsidRPr="00907638">
        <w:rPr>
          <w:rFonts w:ascii="Times New Roman" w:hAnsi="Times New Roman" w:cs="Times New Roman"/>
          <w:sz w:val="28"/>
          <w:szCs w:val="28"/>
        </w:rPr>
        <w:t>реализуется на основе оценочных процедур, проводимых в Институте в виде входного и итогового контроля. По результатам 1</w:t>
      </w:r>
      <w:r>
        <w:rPr>
          <w:rFonts w:ascii="Times New Roman" w:hAnsi="Times New Roman" w:cs="Times New Roman"/>
          <w:sz w:val="28"/>
          <w:szCs w:val="28"/>
        </w:rPr>
        <w:t>-го</w:t>
      </w:r>
      <w:r w:rsidRPr="00907638">
        <w:rPr>
          <w:rFonts w:ascii="Times New Roman" w:hAnsi="Times New Roman" w:cs="Times New Roman"/>
          <w:sz w:val="28"/>
          <w:szCs w:val="28"/>
        </w:rPr>
        <w:t xml:space="preserve"> полугодия средний балл удовлетворенности качеством образовательных услуг составляет 83%. </w:t>
      </w:r>
    </w:p>
    <w:p w:rsidR="0031576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7638">
        <w:rPr>
          <w:rFonts w:ascii="Times New Roman" w:hAnsi="Times New Roman" w:cs="Times New Roman"/>
          <w:sz w:val="28"/>
          <w:szCs w:val="28"/>
        </w:rPr>
        <w:t>Сегодня особенно значимой стала работа по созданию и  совершенствованию внутренней системы оценки качества образования в образовательных организациях. Преподаватели Института разрабатывают технологии и инструментари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07638">
        <w:rPr>
          <w:rFonts w:ascii="Times New Roman" w:hAnsi="Times New Roman" w:cs="Times New Roman"/>
          <w:sz w:val="28"/>
          <w:szCs w:val="28"/>
        </w:rPr>
        <w:t xml:space="preserve"> оценки предметных и </w:t>
      </w:r>
      <w:proofErr w:type="spellStart"/>
      <w:r w:rsidRPr="0090763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07638">
        <w:rPr>
          <w:rFonts w:ascii="Times New Roman" w:hAnsi="Times New Roman" w:cs="Times New Roman"/>
          <w:sz w:val="28"/>
          <w:szCs w:val="28"/>
        </w:rPr>
        <w:t xml:space="preserve"> результатов освоения учащимися основной образовательной программы, что позволяет согласовать и организовать внутреннюю и внешнюю оценку качества образования в соответствии с требованиями современной системы оценивания.</w:t>
      </w:r>
    </w:p>
    <w:p w:rsidR="0031576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854DB">
        <w:rPr>
          <w:rFonts w:ascii="Times New Roman" w:hAnsi="Times New Roman" w:cs="Times New Roman"/>
          <w:sz w:val="28"/>
          <w:szCs w:val="28"/>
        </w:rPr>
        <w:t>лицензи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854DB">
        <w:rPr>
          <w:rFonts w:ascii="Times New Roman" w:hAnsi="Times New Roman" w:cs="Times New Roman"/>
          <w:sz w:val="28"/>
          <w:szCs w:val="28"/>
        </w:rPr>
        <w:t xml:space="preserve"> ИРО Кировской области имеет право на обучение по 461 программе</w:t>
      </w:r>
      <w:r>
        <w:rPr>
          <w:rFonts w:ascii="Times New Roman" w:hAnsi="Times New Roman" w:cs="Times New Roman"/>
          <w:sz w:val="28"/>
          <w:szCs w:val="28"/>
        </w:rPr>
        <w:t xml:space="preserve"> (и</w:t>
      </w:r>
      <w:r w:rsidRPr="00C854DB">
        <w:rPr>
          <w:rFonts w:ascii="Times New Roman" w:hAnsi="Times New Roman" w:cs="Times New Roman"/>
          <w:sz w:val="28"/>
          <w:szCs w:val="28"/>
        </w:rPr>
        <w:t xml:space="preserve">з них 403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854DB">
        <w:rPr>
          <w:rFonts w:ascii="Times New Roman" w:hAnsi="Times New Roman" w:cs="Times New Roman"/>
          <w:sz w:val="28"/>
          <w:szCs w:val="28"/>
        </w:rPr>
        <w:t>по ФГОС, что составляет 87,4%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854DB">
        <w:rPr>
          <w:rFonts w:ascii="Times New Roman" w:hAnsi="Times New Roman" w:cs="Times New Roman"/>
          <w:sz w:val="28"/>
          <w:szCs w:val="28"/>
        </w:rPr>
        <w:t>. В 2015 году из 290 групп 282 будут обучены по ФГОС, что состав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C854DB">
        <w:rPr>
          <w:rFonts w:ascii="Times New Roman" w:hAnsi="Times New Roman" w:cs="Times New Roman"/>
          <w:sz w:val="28"/>
          <w:szCs w:val="28"/>
        </w:rPr>
        <w:t xml:space="preserve"> 97,2%.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762" w:rsidRPr="00907638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7638">
        <w:rPr>
          <w:rFonts w:ascii="Times New Roman" w:hAnsi="Times New Roman" w:cs="Times New Roman"/>
          <w:sz w:val="28"/>
          <w:szCs w:val="28"/>
        </w:rPr>
        <w:t xml:space="preserve">Сотрудниками института проводится большая работа по сопровождению </w:t>
      </w:r>
      <w:r>
        <w:rPr>
          <w:rFonts w:ascii="Times New Roman" w:hAnsi="Times New Roman" w:cs="Times New Roman"/>
          <w:sz w:val="28"/>
          <w:szCs w:val="28"/>
        </w:rPr>
        <w:t xml:space="preserve">масштабных инноваций, в том числе – </w:t>
      </w:r>
      <w:r w:rsidRPr="00907638">
        <w:rPr>
          <w:rFonts w:ascii="Times New Roman" w:hAnsi="Times New Roman" w:cs="Times New Roman"/>
          <w:sz w:val="28"/>
          <w:szCs w:val="28"/>
        </w:rPr>
        <w:t>ФГОС. Результаты научно-методической деятельности ППС института в 2014 году были реализованы в виде научных и учебных изданий.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638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7638">
        <w:rPr>
          <w:rFonts w:ascii="Times New Roman" w:hAnsi="Times New Roman" w:cs="Times New Roman"/>
          <w:sz w:val="28"/>
          <w:szCs w:val="28"/>
        </w:rPr>
        <w:t xml:space="preserve">м публикаций в 2014 году составил 40 наименований объемом 214,7 п.л.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07638">
        <w:rPr>
          <w:rFonts w:ascii="Times New Roman" w:hAnsi="Times New Roman" w:cs="Times New Roman"/>
          <w:sz w:val="28"/>
          <w:szCs w:val="28"/>
        </w:rPr>
        <w:t>бщи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7638">
        <w:rPr>
          <w:rFonts w:ascii="Times New Roman" w:hAnsi="Times New Roman" w:cs="Times New Roman"/>
          <w:sz w:val="28"/>
          <w:szCs w:val="28"/>
        </w:rPr>
        <w:t xml:space="preserve"> тираж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07638">
        <w:rPr>
          <w:rFonts w:ascii="Times New Roman" w:hAnsi="Times New Roman" w:cs="Times New Roman"/>
          <w:sz w:val="28"/>
          <w:szCs w:val="28"/>
        </w:rPr>
        <w:t xml:space="preserve">  более 3785 экз</w:t>
      </w:r>
      <w:r>
        <w:rPr>
          <w:rFonts w:ascii="Times New Roman" w:hAnsi="Times New Roman" w:cs="Times New Roman"/>
          <w:sz w:val="28"/>
          <w:szCs w:val="28"/>
        </w:rPr>
        <w:t xml:space="preserve">емпляров. </w:t>
      </w:r>
      <w:r w:rsidRPr="00907638">
        <w:rPr>
          <w:rFonts w:ascii="Times New Roman" w:hAnsi="Times New Roman" w:cs="Times New Roman"/>
          <w:sz w:val="28"/>
          <w:szCs w:val="28"/>
        </w:rPr>
        <w:t xml:space="preserve">14 наименований работ объемом 124,7 п.л. </w:t>
      </w:r>
      <w:r>
        <w:rPr>
          <w:rFonts w:ascii="Times New Roman" w:hAnsi="Times New Roman" w:cs="Times New Roman"/>
          <w:sz w:val="28"/>
          <w:szCs w:val="28"/>
        </w:rPr>
        <w:t xml:space="preserve">издано </w:t>
      </w:r>
      <w:r w:rsidRPr="00907638">
        <w:rPr>
          <w:rFonts w:ascii="Times New Roman" w:hAnsi="Times New Roman" w:cs="Times New Roman"/>
          <w:sz w:val="28"/>
          <w:szCs w:val="28"/>
        </w:rPr>
        <w:t xml:space="preserve">за счет средств из внебюджетных источников.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07638">
        <w:rPr>
          <w:rFonts w:ascii="Times New Roman" w:hAnsi="Times New Roman" w:cs="Times New Roman"/>
          <w:sz w:val="28"/>
          <w:szCs w:val="28"/>
        </w:rPr>
        <w:t xml:space="preserve"> тираж составил 1720 экз</w:t>
      </w:r>
      <w:r>
        <w:rPr>
          <w:rFonts w:ascii="Times New Roman" w:hAnsi="Times New Roman" w:cs="Times New Roman"/>
          <w:sz w:val="28"/>
          <w:szCs w:val="28"/>
        </w:rPr>
        <w:t>емпляров</w:t>
      </w:r>
      <w:r w:rsidRPr="009076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638">
        <w:rPr>
          <w:rFonts w:ascii="Times New Roman" w:hAnsi="Times New Roman" w:cs="Times New Roman"/>
          <w:sz w:val="28"/>
          <w:szCs w:val="28"/>
        </w:rPr>
        <w:t>В 2015 году объем публикаций составил 20 наименований объемом 131,78 п.л. Общий тираж – более 2200 экз</w:t>
      </w:r>
      <w:r>
        <w:rPr>
          <w:rFonts w:ascii="Times New Roman" w:hAnsi="Times New Roman" w:cs="Times New Roman"/>
          <w:sz w:val="28"/>
          <w:szCs w:val="28"/>
        </w:rPr>
        <w:t>емпляров</w:t>
      </w:r>
      <w:r w:rsidRPr="00907638">
        <w:rPr>
          <w:rFonts w:ascii="Times New Roman" w:hAnsi="Times New Roman" w:cs="Times New Roman"/>
          <w:sz w:val="28"/>
          <w:szCs w:val="28"/>
        </w:rPr>
        <w:t>.</w:t>
      </w:r>
    </w:p>
    <w:p w:rsidR="0031576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лет Институт</w:t>
      </w:r>
      <w:r w:rsidRPr="00907638">
        <w:rPr>
          <w:rFonts w:ascii="Times New Roman" w:hAnsi="Times New Roman" w:cs="Times New Roman"/>
          <w:sz w:val="28"/>
          <w:szCs w:val="28"/>
        </w:rPr>
        <w:t xml:space="preserve"> выпускает </w:t>
      </w:r>
      <w:r>
        <w:rPr>
          <w:rFonts w:ascii="Times New Roman" w:hAnsi="Times New Roman" w:cs="Times New Roman"/>
          <w:sz w:val="28"/>
          <w:szCs w:val="28"/>
        </w:rPr>
        <w:t xml:space="preserve">свой </w:t>
      </w:r>
      <w:r w:rsidRPr="00907638">
        <w:rPr>
          <w:rFonts w:ascii="Times New Roman" w:hAnsi="Times New Roman" w:cs="Times New Roman"/>
          <w:sz w:val="28"/>
          <w:szCs w:val="28"/>
        </w:rPr>
        <w:t>научно-методический журнал «Образование в Кировской области». В 2014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907638">
        <w:rPr>
          <w:rFonts w:ascii="Times New Roman" w:hAnsi="Times New Roman" w:cs="Times New Roman"/>
          <w:sz w:val="28"/>
          <w:szCs w:val="28"/>
        </w:rPr>
        <w:t xml:space="preserve"> издано 4 номера журнала с приложениями. В первой половине 2015 года издано 2 </w:t>
      </w:r>
      <w:proofErr w:type="gramStart"/>
      <w:r w:rsidRPr="00907638">
        <w:rPr>
          <w:rFonts w:ascii="Times New Roman" w:hAnsi="Times New Roman" w:cs="Times New Roman"/>
          <w:sz w:val="28"/>
          <w:szCs w:val="28"/>
        </w:rPr>
        <w:lastRenderedPageBreak/>
        <w:t>тематических</w:t>
      </w:r>
      <w:proofErr w:type="gramEnd"/>
      <w:r w:rsidRPr="00907638">
        <w:rPr>
          <w:rFonts w:ascii="Times New Roman" w:hAnsi="Times New Roman" w:cs="Times New Roman"/>
          <w:sz w:val="28"/>
          <w:szCs w:val="28"/>
        </w:rPr>
        <w:t xml:space="preserve"> номера: первый номер посвящен </w:t>
      </w:r>
      <w:r w:rsidRPr="00015726">
        <w:rPr>
          <w:rFonts w:ascii="Times New Roman" w:hAnsi="Times New Roman" w:cs="Times New Roman"/>
          <w:sz w:val="28"/>
          <w:szCs w:val="28"/>
        </w:rPr>
        <w:t>инклюзии,</w:t>
      </w:r>
      <w:r w:rsidRPr="00907638">
        <w:rPr>
          <w:rFonts w:ascii="Times New Roman" w:hAnsi="Times New Roman" w:cs="Times New Roman"/>
          <w:sz w:val="28"/>
          <w:szCs w:val="28"/>
        </w:rPr>
        <w:t xml:space="preserve"> второй – юбилейному конкурсу «Учитель года Кировской области».</w:t>
      </w:r>
    </w:p>
    <w:p w:rsidR="00315762" w:rsidRPr="00907638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76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 </w:t>
      </w:r>
      <w:r w:rsidRPr="00907638">
        <w:rPr>
          <w:rFonts w:ascii="Times New Roman" w:hAnsi="Times New Roman" w:cs="Times New Roman"/>
          <w:sz w:val="28"/>
          <w:szCs w:val="28"/>
        </w:rPr>
        <w:t xml:space="preserve">является региональным оператором инновационной </w:t>
      </w:r>
      <w:r>
        <w:rPr>
          <w:rFonts w:ascii="Times New Roman" w:hAnsi="Times New Roman" w:cs="Times New Roman"/>
          <w:sz w:val="28"/>
          <w:szCs w:val="28"/>
        </w:rPr>
        <w:t>практики</w:t>
      </w:r>
      <w:r w:rsidRPr="0090763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образовании</w:t>
      </w:r>
      <w:r w:rsidRPr="009076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этом направлении о</w:t>
      </w:r>
      <w:r w:rsidRPr="00907638">
        <w:rPr>
          <w:rFonts w:ascii="Times New Roman" w:hAnsi="Times New Roman" w:cs="Times New Roman"/>
          <w:sz w:val="28"/>
          <w:szCs w:val="28"/>
        </w:rPr>
        <w:t xml:space="preserve">рганизована деятельность 52 региональных инновационных площадок,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Pr="00907638">
        <w:rPr>
          <w:rFonts w:ascii="Times New Roman" w:hAnsi="Times New Roman" w:cs="Times New Roman"/>
          <w:sz w:val="28"/>
          <w:szCs w:val="28"/>
        </w:rPr>
        <w:t xml:space="preserve"> которых непосредственно связана с процессом сопровождения ФГОС в образовательных организациях. Вопросы функционирования РИП </w:t>
      </w:r>
      <w:r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Pr="00907638">
        <w:rPr>
          <w:rFonts w:ascii="Times New Roman" w:hAnsi="Times New Roman" w:cs="Times New Roman"/>
          <w:sz w:val="28"/>
          <w:szCs w:val="28"/>
        </w:rPr>
        <w:t>рассматриваются на заседаниях Координационного совета при департаменте образования Кировской области.</w:t>
      </w:r>
    </w:p>
    <w:p w:rsidR="0031576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7638">
        <w:rPr>
          <w:rFonts w:ascii="Times New Roman" w:hAnsi="Times New Roman" w:cs="Times New Roman"/>
          <w:sz w:val="28"/>
          <w:szCs w:val="28"/>
        </w:rPr>
        <w:t>Тематика инновационных проектов 2015 года определялась преимущественно решением Координационного совета по ФГОС при департаменте образования Кировской области в соответствии с направлениями научной деятельности института и новыми задачами, стоящими перед системой образования (организация внутренней системы оценки качества общеобразовательной организации, коррекционно-развивающий потенциал современного урока, организация дуального обучения).</w:t>
      </w:r>
    </w:p>
    <w:p w:rsidR="00315762" w:rsidRPr="00015726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5726">
        <w:rPr>
          <w:rFonts w:ascii="Times New Roman" w:hAnsi="Times New Roman" w:cs="Times New Roman"/>
          <w:sz w:val="28"/>
          <w:szCs w:val="28"/>
        </w:rPr>
        <w:t xml:space="preserve">Далее перейдем к структурным подразделениям нашего института. </w:t>
      </w:r>
    </w:p>
    <w:p w:rsidR="00315762" w:rsidRPr="006D549F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5762" w:rsidRPr="00466B38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9A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Исключительно</w:t>
      </w:r>
      <w:r w:rsidRPr="00466B38">
        <w:rPr>
          <w:rFonts w:ascii="Times New Roman" w:hAnsi="Times New Roman" w:cs="Times New Roman"/>
          <w:sz w:val="28"/>
          <w:szCs w:val="28"/>
        </w:rPr>
        <w:t xml:space="preserve"> важное направление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66B38">
        <w:rPr>
          <w:rFonts w:ascii="Times New Roman" w:hAnsi="Times New Roman" w:cs="Times New Roman"/>
          <w:sz w:val="28"/>
          <w:szCs w:val="28"/>
        </w:rPr>
        <w:t xml:space="preserve">организация и проведение мониторинговых исследований. Как самостоятельное структурное подразделение </w:t>
      </w:r>
      <w:r w:rsidRPr="007829A6">
        <w:rPr>
          <w:rFonts w:ascii="Times New Roman" w:hAnsi="Times New Roman" w:cs="Times New Roman"/>
          <w:b/>
          <w:sz w:val="28"/>
          <w:szCs w:val="28"/>
        </w:rPr>
        <w:t>Центр мониторинга</w:t>
      </w:r>
      <w:r w:rsidRPr="00466B38">
        <w:rPr>
          <w:rFonts w:ascii="Times New Roman" w:hAnsi="Times New Roman" w:cs="Times New Roman"/>
          <w:sz w:val="28"/>
          <w:szCs w:val="28"/>
        </w:rPr>
        <w:t xml:space="preserve"> существует с 17.03.2014 (зав. центром Юлия Александровна Скурихина).</w:t>
      </w:r>
      <w:r>
        <w:rPr>
          <w:rFonts w:ascii="Times New Roman" w:hAnsi="Times New Roman" w:cs="Times New Roman"/>
          <w:sz w:val="28"/>
          <w:szCs w:val="28"/>
        </w:rPr>
        <w:t xml:space="preserve"> Этим </w:t>
      </w:r>
      <w:r w:rsidRPr="00466B38">
        <w:rPr>
          <w:rFonts w:ascii="Times New Roman" w:hAnsi="Times New Roman" w:cs="Times New Roman"/>
          <w:sz w:val="28"/>
          <w:szCs w:val="28"/>
        </w:rPr>
        <w:t>Центром проводятся как региональные, так и федеральные</w:t>
      </w:r>
      <w:r w:rsidRPr="007829A6">
        <w:rPr>
          <w:rFonts w:ascii="Times New Roman" w:hAnsi="Times New Roman" w:cs="Times New Roman"/>
          <w:sz w:val="28"/>
          <w:szCs w:val="28"/>
        </w:rPr>
        <w:t xml:space="preserve"> </w:t>
      </w:r>
      <w:r w:rsidRPr="00466B38">
        <w:rPr>
          <w:rFonts w:ascii="Times New Roman" w:hAnsi="Times New Roman" w:cs="Times New Roman"/>
          <w:sz w:val="28"/>
          <w:szCs w:val="28"/>
        </w:rPr>
        <w:t>мониторинги</w:t>
      </w:r>
      <w:r>
        <w:rPr>
          <w:rFonts w:ascii="Times New Roman" w:hAnsi="Times New Roman" w:cs="Times New Roman"/>
          <w:sz w:val="28"/>
          <w:szCs w:val="28"/>
        </w:rPr>
        <w:t>: з</w:t>
      </w:r>
      <w:r w:rsidRPr="00466B38">
        <w:rPr>
          <w:rFonts w:ascii="Times New Roman" w:hAnsi="Times New Roman" w:cs="Times New Roman"/>
          <w:sz w:val="28"/>
          <w:szCs w:val="28"/>
        </w:rPr>
        <w:t>аполняются показатели, предусмотренные соглашением по Модернизации региональной системы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6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66B38">
        <w:rPr>
          <w:rFonts w:ascii="Times New Roman" w:hAnsi="Times New Roman" w:cs="Times New Roman"/>
          <w:sz w:val="28"/>
          <w:szCs w:val="28"/>
        </w:rPr>
        <w:t xml:space="preserve">орожные карты. Центр </w:t>
      </w:r>
      <w:r>
        <w:rPr>
          <w:rFonts w:ascii="Times New Roman" w:hAnsi="Times New Roman" w:cs="Times New Roman"/>
          <w:sz w:val="28"/>
          <w:szCs w:val="28"/>
        </w:rPr>
        <w:t xml:space="preserve">ведет </w:t>
      </w:r>
      <w:r w:rsidRPr="00466B38">
        <w:rPr>
          <w:rFonts w:ascii="Times New Roman" w:hAnsi="Times New Roman" w:cs="Times New Roman"/>
          <w:sz w:val="28"/>
          <w:szCs w:val="28"/>
        </w:rPr>
        <w:t xml:space="preserve">сбор, анализ основных показателей по </w:t>
      </w:r>
      <w:proofErr w:type="spellStart"/>
      <w:r w:rsidRPr="00466B38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466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школ.</w:t>
      </w:r>
      <w:r w:rsidRPr="00466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762" w:rsidRPr="00466B38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Так, например, в</w:t>
      </w:r>
      <w:r w:rsidRPr="00466B38">
        <w:rPr>
          <w:rFonts w:ascii="Times New Roman" w:hAnsi="Times New Roman" w:cs="Times New Roman"/>
          <w:sz w:val="28"/>
          <w:szCs w:val="28"/>
        </w:rPr>
        <w:t xml:space="preserve"> марте 2014 года был проведен мониторинг готовности педагогических работников к ведению образовательного процесса в соответствии с ФГОС ДО в 2015/2016 учебном году.</w:t>
      </w:r>
      <w:proofErr w:type="gramEnd"/>
      <w:r w:rsidRPr="00466B3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>
        <w:rPr>
          <w:rFonts w:ascii="Times New Roman" w:hAnsi="Times New Roman" w:cs="Times New Roman"/>
          <w:sz w:val="28"/>
          <w:szCs w:val="28"/>
        </w:rPr>
        <w:lastRenderedPageBreak/>
        <w:t>мониторинга удалось выяснить, что н</w:t>
      </w:r>
      <w:r w:rsidRPr="00466B38">
        <w:rPr>
          <w:rFonts w:ascii="Times New Roman" w:hAnsi="Times New Roman" w:cs="Times New Roman"/>
          <w:sz w:val="28"/>
          <w:szCs w:val="28"/>
        </w:rPr>
        <w:t>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66B38">
        <w:rPr>
          <w:rFonts w:ascii="Times New Roman" w:hAnsi="Times New Roman" w:cs="Times New Roman"/>
          <w:sz w:val="28"/>
          <w:szCs w:val="28"/>
        </w:rPr>
        <w:t xml:space="preserve">правовая база приведена в соответствие требованиям ФГОС </w:t>
      </w:r>
      <w:proofErr w:type="gramStart"/>
      <w:r w:rsidRPr="00466B3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66B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6B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6B38">
        <w:rPr>
          <w:rFonts w:ascii="Times New Roman" w:hAnsi="Times New Roman" w:cs="Times New Roman"/>
          <w:sz w:val="28"/>
          <w:szCs w:val="28"/>
        </w:rPr>
        <w:t xml:space="preserve"> большинстве дошкольных групп Кировской области (&gt;85 %). Исключение составляет критерий «Заключены договоры о сотрудничестве с организациями дополнительного образования», самые высокие показатели которого достигнуты в Кировском (44,2 %) и Центральном образовательном округе (38,9 %). Следует отметить, что по критерию «</w:t>
      </w:r>
      <w:proofErr w:type="gramStart"/>
      <w:r w:rsidRPr="00466B38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466B38">
        <w:rPr>
          <w:rFonts w:ascii="Times New Roman" w:hAnsi="Times New Roman" w:cs="Times New Roman"/>
          <w:sz w:val="28"/>
          <w:szCs w:val="28"/>
        </w:rPr>
        <w:t xml:space="preserve"> и утверждена ООП ДОО» в Восточном образовательном округе достигнуто полное соответствие требованиям ФГОС ДО (100%).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B38">
        <w:rPr>
          <w:rFonts w:ascii="Times New Roman" w:hAnsi="Times New Roman" w:cs="Times New Roman"/>
          <w:sz w:val="28"/>
          <w:szCs w:val="28"/>
        </w:rPr>
        <w:t>Методическое обеспечение реализуемой ООП проработано более</w:t>
      </w:r>
      <w:proofErr w:type="gramStart"/>
      <w:r w:rsidRPr="00466B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66B38">
        <w:rPr>
          <w:rFonts w:ascii="Times New Roman" w:hAnsi="Times New Roman" w:cs="Times New Roman"/>
          <w:sz w:val="28"/>
          <w:szCs w:val="28"/>
        </w:rPr>
        <w:t xml:space="preserve"> чем в 67% ДОО области, однако только в 44,4% ДОО области имеется должность старшего воспитателя.</w:t>
      </w:r>
    </w:p>
    <w:p w:rsidR="00315762" w:rsidRPr="00466B38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B38">
        <w:rPr>
          <w:rFonts w:ascii="Times New Roman" w:hAnsi="Times New Roman" w:cs="Times New Roman"/>
          <w:sz w:val="28"/>
          <w:szCs w:val="28"/>
        </w:rPr>
        <w:t>По материально-техническим показателям в ДОО достигнуты средние значения (64–66%). Наиболее проблемная область – наличие дополнительных специально оборудованных помещений для отдельных видов деятельности. </w:t>
      </w:r>
    </w:p>
    <w:p w:rsidR="00315762" w:rsidRPr="00466B38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B38">
        <w:rPr>
          <w:rFonts w:ascii="Times New Roman" w:hAnsi="Times New Roman" w:cs="Times New Roman"/>
          <w:sz w:val="28"/>
          <w:szCs w:val="28"/>
        </w:rPr>
        <w:t>Среди педагогических работников, имеющих дошкольное педагогическое образование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6B38">
        <w:rPr>
          <w:rFonts w:ascii="Times New Roman" w:hAnsi="Times New Roman" w:cs="Times New Roman"/>
          <w:sz w:val="28"/>
          <w:szCs w:val="28"/>
        </w:rPr>
        <w:t xml:space="preserve"> большинство имеет среднее профессиональное дошкольное педагогическое образование (72,8%). Количество педагогических работников, имеющих первую квалификационную категорию – 33,6 %, высшую квалификационную категорию – 17%. Меньше половины ДОО (40%) имеют педагогические кадры для организации и проведения логопедической помощи, коррекционной работы с детьми-инвалидами (15%). Количество педагогических работников, имеющих квалификацию для проведения коррекционной работы с детьми с ОВЗ и (или) инвалидами составляет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466B38">
        <w:rPr>
          <w:rFonts w:ascii="Times New Roman" w:hAnsi="Times New Roman" w:cs="Times New Roman"/>
          <w:sz w:val="28"/>
          <w:szCs w:val="28"/>
        </w:rPr>
        <w:t>5,1 %. </w:t>
      </w:r>
    </w:p>
    <w:p w:rsidR="00315762" w:rsidRPr="00466B38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B38">
        <w:rPr>
          <w:rFonts w:ascii="Times New Roman" w:hAnsi="Times New Roman" w:cs="Times New Roman"/>
          <w:sz w:val="28"/>
          <w:szCs w:val="28"/>
        </w:rPr>
        <w:t>На 01.03.2015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66B38">
        <w:rPr>
          <w:rFonts w:ascii="Times New Roman" w:hAnsi="Times New Roman" w:cs="Times New Roman"/>
          <w:sz w:val="28"/>
          <w:szCs w:val="28"/>
        </w:rPr>
        <w:t xml:space="preserve">большая часть руководящих и педагогических работников (72,8% и 69,9%) прошла повышение квалификации по ФГОС </w:t>
      </w:r>
      <w:proofErr w:type="gramStart"/>
      <w:r w:rsidRPr="00466B3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66B38">
        <w:rPr>
          <w:rFonts w:ascii="Times New Roman" w:hAnsi="Times New Roman" w:cs="Times New Roman"/>
          <w:sz w:val="28"/>
          <w:szCs w:val="28"/>
        </w:rPr>
        <w:t xml:space="preserve">. Потребность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466B38">
        <w:rPr>
          <w:rFonts w:ascii="Times New Roman" w:hAnsi="Times New Roman" w:cs="Times New Roman"/>
          <w:sz w:val="28"/>
          <w:szCs w:val="28"/>
        </w:rPr>
        <w:t>в повышении квалификации руководящих работников составляет 27%,  педагогических работников – 26%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6B38">
        <w:rPr>
          <w:rFonts w:ascii="Times New Roman" w:hAnsi="Times New Roman" w:cs="Times New Roman"/>
          <w:sz w:val="28"/>
          <w:szCs w:val="28"/>
        </w:rPr>
        <w:t> </w:t>
      </w:r>
    </w:p>
    <w:p w:rsidR="00315762" w:rsidRPr="00466B38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B38">
        <w:rPr>
          <w:rFonts w:ascii="Times New Roman" w:hAnsi="Times New Roman" w:cs="Times New Roman"/>
          <w:sz w:val="28"/>
          <w:szCs w:val="28"/>
        </w:rPr>
        <w:lastRenderedPageBreak/>
        <w:t>Центром мониторинга образования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66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466B38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66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исследование</w:t>
      </w:r>
      <w:r w:rsidRPr="00466B38">
        <w:rPr>
          <w:rFonts w:ascii="Times New Roman" w:hAnsi="Times New Roman" w:cs="Times New Roman"/>
          <w:sz w:val="28"/>
          <w:szCs w:val="28"/>
        </w:rPr>
        <w:t xml:space="preserve"> готовности педагогических работников к ведению образовательного процесса в соответствии с ФГОС НОО в 2014/2015 учебном году. По результатам мониторинга на 01.04.2015 г. повышение квалификации прошли 84% учителей, которые будут работать в начальных классах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6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6B38">
        <w:rPr>
          <w:rFonts w:ascii="Times New Roman" w:hAnsi="Times New Roman" w:cs="Times New Roman"/>
          <w:sz w:val="28"/>
          <w:szCs w:val="28"/>
        </w:rPr>
        <w:t xml:space="preserve">ри этом стоит отметить, что к 01.09.2015г. повышение квалификации пройдут около 90% всех учителей, работающих в начальных классах. В 96% школ все обучающие, переходящие на ФГОС обеспечены бесплатными учебниками. </w:t>
      </w:r>
      <w:r>
        <w:rPr>
          <w:rFonts w:ascii="Times New Roman" w:hAnsi="Times New Roman" w:cs="Times New Roman"/>
          <w:sz w:val="28"/>
          <w:szCs w:val="28"/>
        </w:rPr>
        <w:t>Однако л</w:t>
      </w:r>
      <w:r w:rsidRPr="00466B38">
        <w:rPr>
          <w:rFonts w:ascii="Times New Roman" w:hAnsi="Times New Roman" w:cs="Times New Roman"/>
          <w:sz w:val="28"/>
          <w:szCs w:val="28"/>
        </w:rPr>
        <w:t xml:space="preserve">ишь в 35,6% школ есть психолого-педагогическая служба и </w:t>
      </w:r>
      <w:r>
        <w:rPr>
          <w:rFonts w:ascii="Times New Roman" w:hAnsi="Times New Roman" w:cs="Times New Roman"/>
          <w:sz w:val="28"/>
          <w:szCs w:val="28"/>
        </w:rPr>
        <w:t>только</w:t>
      </w:r>
      <w:r w:rsidRPr="00466B38">
        <w:rPr>
          <w:rFonts w:ascii="Times New Roman" w:hAnsi="Times New Roman" w:cs="Times New Roman"/>
          <w:sz w:val="28"/>
          <w:szCs w:val="28"/>
        </w:rPr>
        <w:t xml:space="preserve"> в 20% школ есть комната психологической разгрузки. Помещения медицинского назначения приведены в соответствие с требованиями </w:t>
      </w:r>
      <w:proofErr w:type="spellStart"/>
      <w:r w:rsidRPr="00466B3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66B38">
        <w:rPr>
          <w:rFonts w:ascii="Times New Roman" w:hAnsi="Times New Roman" w:cs="Times New Roman"/>
          <w:sz w:val="28"/>
          <w:szCs w:val="28"/>
        </w:rPr>
        <w:t> в 43,5% школ. Помещениями для занятий учебн</w:t>
      </w:r>
      <w:proofErr w:type="gramStart"/>
      <w:r w:rsidRPr="00466B3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66B38">
        <w:rPr>
          <w:rFonts w:ascii="Times New Roman" w:hAnsi="Times New Roman" w:cs="Times New Roman"/>
          <w:sz w:val="28"/>
          <w:szCs w:val="28"/>
        </w:rPr>
        <w:t xml:space="preserve"> исследовательской и проектной деятельностью, моделированием и техническим творчеством (лаборатории и мастерские) обеспечены 46% школ. </w:t>
      </w:r>
      <w:r>
        <w:rPr>
          <w:rFonts w:ascii="Times New Roman" w:hAnsi="Times New Roman" w:cs="Times New Roman"/>
          <w:sz w:val="28"/>
          <w:szCs w:val="28"/>
        </w:rPr>
        <w:t>Пока</w:t>
      </w:r>
      <w:r w:rsidRPr="00466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466B38">
        <w:rPr>
          <w:rFonts w:ascii="Times New Roman" w:hAnsi="Times New Roman" w:cs="Times New Roman"/>
          <w:sz w:val="28"/>
          <w:szCs w:val="28"/>
        </w:rPr>
        <w:t xml:space="preserve">в 12,6% школ созданы все условия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466B38">
        <w:rPr>
          <w:rFonts w:ascii="Times New Roman" w:hAnsi="Times New Roman" w:cs="Times New Roman"/>
          <w:sz w:val="28"/>
          <w:szCs w:val="28"/>
        </w:rPr>
        <w:t xml:space="preserve">детей с ограниченными возможностями. По вопросам организации информационно-образовательной среды получены следующие результаты: службы </w:t>
      </w:r>
      <w:proofErr w:type="gramStart"/>
      <w:r w:rsidRPr="00466B38">
        <w:rPr>
          <w:rFonts w:ascii="Times New Roman" w:hAnsi="Times New Roman" w:cs="Times New Roman"/>
          <w:sz w:val="28"/>
          <w:szCs w:val="28"/>
        </w:rPr>
        <w:t>поддержки</w:t>
      </w:r>
      <w:proofErr w:type="gramEnd"/>
      <w:r w:rsidRPr="00466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66B38">
        <w:rPr>
          <w:rFonts w:ascii="Times New Roman" w:hAnsi="Times New Roman" w:cs="Times New Roman"/>
          <w:sz w:val="28"/>
          <w:szCs w:val="28"/>
        </w:rPr>
        <w:t>применения ИКТ имеются в 39,3% школ, в 98% школ имеется свой собственный школьный сайт.</w:t>
      </w:r>
    </w:p>
    <w:p w:rsidR="00315762" w:rsidRPr="00466B38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B38">
        <w:rPr>
          <w:rFonts w:ascii="Times New Roman" w:hAnsi="Times New Roman" w:cs="Times New Roman"/>
          <w:sz w:val="28"/>
          <w:szCs w:val="28"/>
        </w:rPr>
        <w:t>Также в 2015 году был проведен мониторинг готовности педагогических работников к ведению образовательного процесса в соответствии с ФГОС ООО в 2015/2016 учебном году</w:t>
      </w:r>
      <w:r w:rsidRPr="00DC4FA5">
        <w:rPr>
          <w:rFonts w:ascii="Times New Roman" w:hAnsi="Times New Roman" w:cs="Times New Roman"/>
          <w:color w:val="FF0000"/>
          <w:sz w:val="28"/>
          <w:szCs w:val="28"/>
        </w:rPr>
        <w:t>. </w:t>
      </w:r>
      <w:r w:rsidRPr="00015726">
        <w:rPr>
          <w:rFonts w:ascii="Times New Roman" w:hAnsi="Times New Roman" w:cs="Times New Roman"/>
          <w:sz w:val="28"/>
          <w:szCs w:val="28"/>
        </w:rPr>
        <w:t>Здесь было выявлено отсутствие психолого-педагогической службы в школах (60,71%),</w:t>
      </w:r>
      <w:r w:rsidRPr="00466B38">
        <w:rPr>
          <w:rFonts w:ascii="Times New Roman" w:hAnsi="Times New Roman" w:cs="Times New Roman"/>
          <w:sz w:val="28"/>
          <w:szCs w:val="28"/>
        </w:rPr>
        <w:t xml:space="preserve"> отсутствие возможности беспрепятственного доступа учащихся с ОВЗ (89%). </w:t>
      </w:r>
      <w:r w:rsidRPr="00015726">
        <w:rPr>
          <w:rFonts w:ascii="Times New Roman" w:hAnsi="Times New Roman" w:cs="Times New Roman"/>
          <w:sz w:val="28"/>
          <w:szCs w:val="28"/>
        </w:rPr>
        <w:t>Психолого-педагогическая служба работает в 39,29% ОО области.</w:t>
      </w:r>
      <w:r w:rsidRPr="00466B38">
        <w:rPr>
          <w:rFonts w:ascii="Times New Roman" w:hAnsi="Times New Roman" w:cs="Times New Roman"/>
          <w:sz w:val="28"/>
          <w:szCs w:val="28"/>
        </w:rPr>
        <w:t xml:space="preserve"> Психолого-педагогическое сопровождение образовательного процесса организовано в 52,46% ОО, вариативность форм психолого-педагогического сопровождения представлена в 62,08% </w:t>
      </w:r>
      <w:r>
        <w:rPr>
          <w:rFonts w:ascii="Times New Roman" w:hAnsi="Times New Roman" w:cs="Times New Roman"/>
          <w:sz w:val="28"/>
          <w:szCs w:val="28"/>
        </w:rPr>
        <w:t>школ</w:t>
      </w:r>
      <w:r w:rsidRPr="00466B38">
        <w:rPr>
          <w:rFonts w:ascii="Times New Roman" w:hAnsi="Times New Roman" w:cs="Times New Roman"/>
          <w:sz w:val="28"/>
          <w:szCs w:val="28"/>
        </w:rPr>
        <w:t>. </w:t>
      </w:r>
    </w:p>
    <w:p w:rsidR="00315762" w:rsidRPr="00466B38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B38">
        <w:rPr>
          <w:rFonts w:ascii="Times New Roman" w:hAnsi="Times New Roman" w:cs="Times New Roman"/>
          <w:sz w:val="28"/>
          <w:szCs w:val="28"/>
        </w:rPr>
        <w:t xml:space="preserve">Важным критерием </w:t>
      </w:r>
      <w:r>
        <w:rPr>
          <w:rFonts w:ascii="Times New Roman" w:hAnsi="Times New Roman" w:cs="Times New Roman"/>
          <w:sz w:val="28"/>
          <w:szCs w:val="28"/>
        </w:rPr>
        <w:t xml:space="preserve">нового качества образования </w:t>
      </w:r>
      <w:r w:rsidRPr="00466B38">
        <w:rPr>
          <w:rFonts w:ascii="Times New Roman" w:hAnsi="Times New Roman" w:cs="Times New Roman"/>
          <w:sz w:val="28"/>
          <w:szCs w:val="28"/>
        </w:rPr>
        <w:t xml:space="preserve">является информационное и методическое обеспечение учебного процесса. Так, в </w:t>
      </w:r>
      <w:r w:rsidRPr="00466B38">
        <w:rPr>
          <w:rFonts w:ascii="Times New Roman" w:hAnsi="Times New Roman" w:cs="Times New Roman"/>
          <w:sz w:val="28"/>
          <w:szCs w:val="28"/>
        </w:rPr>
        <w:lastRenderedPageBreak/>
        <w:t xml:space="preserve">92,14% ОО </w:t>
      </w:r>
      <w:r w:rsidRPr="00015726">
        <w:rPr>
          <w:rFonts w:ascii="Times New Roman" w:hAnsi="Times New Roman" w:cs="Times New Roman"/>
          <w:sz w:val="28"/>
          <w:szCs w:val="28"/>
        </w:rPr>
        <w:t>принят</w:t>
      </w:r>
      <w:r w:rsidRPr="00466B38">
        <w:rPr>
          <w:rFonts w:ascii="Times New Roman" w:hAnsi="Times New Roman" w:cs="Times New Roman"/>
          <w:sz w:val="28"/>
          <w:szCs w:val="28"/>
        </w:rPr>
        <w:t xml:space="preserve"> план методической работы, обеспечивающий введение ФГОС. Порядка 60% школ </w:t>
      </w:r>
      <w:proofErr w:type="gramStart"/>
      <w:r w:rsidRPr="00466B38">
        <w:rPr>
          <w:rFonts w:ascii="Times New Roman" w:hAnsi="Times New Roman" w:cs="Times New Roman"/>
          <w:sz w:val="28"/>
          <w:szCs w:val="28"/>
        </w:rPr>
        <w:t>обеспечены</w:t>
      </w:r>
      <w:proofErr w:type="gramEnd"/>
      <w:r w:rsidRPr="00466B38">
        <w:rPr>
          <w:rFonts w:ascii="Times New Roman" w:hAnsi="Times New Roman" w:cs="Times New Roman"/>
          <w:sz w:val="28"/>
          <w:szCs w:val="28"/>
        </w:rPr>
        <w:t xml:space="preserve"> учебно-методической литературой. Электронными учебниками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66B38">
        <w:rPr>
          <w:rFonts w:ascii="Times New Roman" w:hAnsi="Times New Roman" w:cs="Times New Roman"/>
          <w:sz w:val="28"/>
          <w:szCs w:val="28"/>
        </w:rPr>
        <w:t>только 54% образовательных организаций области. Учебниками и (или) учебниками с электронными приложениями по всем учебным предметам основной образовательной программ</w:t>
      </w:r>
      <w:proofErr w:type="gramStart"/>
      <w:r w:rsidRPr="00466B38">
        <w:rPr>
          <w:rFonts w:ascii="Times New Roman" w:hAnsi="Times New Roman" w:cs="Times New Roman"/>
          <w:sz w:val="28"/>
          <w:szCs w:val="28"/>
        </w:rPr>
        <w:t>ы ООО о</w:t>
      </w:r>
      <w:proofErr w:type="gramEnd"/>
      <w:r w:rsidRPr="00466B38">
        <w:rPr>
          <w:rFonts w:ascii="Times New Roman" w:hAnsi="Times New Roman" w:cs="Times New Roman"/>
          <w:sz w:val="28"/>
          <w:szCs w:val="28"/>
        </w:rPr>
        <w:t>снащены (на 1 апреля 2014 года) 54,22%</w:t>
      </w:r>
      <w:r>
        <w:rPr>
          <w:rFonts w:ascii="Times New Roman" w:hAnsi="Times New Roman" w:cs="Times New Roman"/>
          <w:sz w:val="28"/>
          <w:szCs w:val="28"/>
        </w:rPr>
        <w:t xml:space="preserve"> школ</w:t>
      </w:r>
      <w:r w:rsidRPr="00466B38">
        <w:rPr>
          <w:rFonts w:ascii="Times New Roman" w:hAnsi="Times New Roman" w:cs="Times New Roman"/>
          <w:sz w:val="28"/>
          <w:szCs w:val="28"/>
        </w:rPr>
        <w:t>, учебно-методической литературой и материалами по всем учебным предметам основной образовательной программы ООО – 60,90%, детской художественной литературой – 95,87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466B38">
        <w:rPr>
          <w:rFonts w:ascii="Times New Roman" w:hAnsi="Times New Roman" w:cs="Times New Roman"/>
          <w:sz w:val="28"/>
          <w:szCs w:val="28"/>
        </w:rPr>
        <w:t>, научно-популярной литературой – 92,93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466B38">
        <w:rPr>
          <w:rFonts w:ascii="Times New Roman" w:hAnsi="Times New Roman" w:cs="Times New Roman"/>
          <w:sz w:val="28"/>
          <w:szCs w:val="28"/>
        </w:rPr>
        <w:t>, справочно-библиографическими и периодическими изданиями, собраниями словарей – 96,07%. </w:t>
      </w:r>
    </w:p>
    <w:p w:rsidR="00315762" w:rsidRPr="00466B38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B38">
        <w:rPr>
          <w:rFonts w:ascii="Times New Roman" w:hAnsi="Times New Roman" w:cs="Times New Roman"/>
          <w:sz w:val="28"/>
          <w:szCs w:val="28"/>
        </w:rPr>
        <w:t>Доля учителей, которые будут работать в 5-х классах и на 01.09.2015г. пройдут курсы повышения квалификации по вопросам ФГОС составит 100 процентов. По состоянию на 01.04.2015 г. 95,9% процентов руководителей прошли повышение квалификации, а также 94,7% заместителей руководителей так же прошли повышение квалификации. К 01.09.2015 г. 99,7% руководителей и заместителей пройдут курсы повышения квалификации.</w:t>
      </w:r>
    </w:p>
    <w:p w:rsidR="00315762" w:rsidRPr="00015726" w:rsidRDefault="00315762" w:rsidP="00315762">
      <w:pPr>
        <w:pStyle w:val="a3"/>
        <w:spacing w:after="0" w:line="360" w:lineRule="auto"/>
        <w:ind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15726">
        <w:rPr>
          <w:rFonts w:eastAsia="Times New Roman"/>
          <w:sz w:val="28"/>
          <w:szCs w:val="28"/>
          <w:lang w:eastAsia="ru-RU"/>
        </w:rPr>
        <w:t>ФГОС дошкольного образования рассматривается как масштабная инновация, затрагивающая самые разнообразные функции – управление, содержание дошкольного образования, способы педагогической деятельности, организацию образовательного процесса в ДОУ. Сложностью ее введения являются массовость перехода на ФГОС с января 2014 года всех ДОО, сравнительно небольшой срок введения ФГОС до 2016 года.</w:t>
      </w:r>
    </w:p>
    <w:p w:rsidR="00315762" w:rsidRPr="00DC4FA5" w:rsidRDefault="00315762" w:rsidP="00315762">
      <w:pPr>
        <w:pStyle w:val="a3"/>
        <w:spacing w:after="0" w:line="360" w:lineRule="auto"/>
        <w:ind w:firstLine="851"/>
        <w:contextualSpacing/>
        <w:jc w:val="both"/>
        <w:rPr>
          <w:rFonts w:eastAsia="Times New Roman"/>
          <w:color w:val="FF0000"/>
          <w:sz w:val="28"/>
          <w:szCs w:val="28"/>
          <w:lang w:eastAsia="ru-RU"/>
        </w:rPr>
      </w:pPr>
    </w:p>
    <w:p w:rsidR="00315762" w:rsidRPr="00466B38" w:rsidRDefault="00315762" w:rsidP="0031576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ц</w:t>
      </w:r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елью деятельности </w:t>
      </w:r>
      <w:r w:rsidRPr="0078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кафедры дошкольного и начального</w:t>
      </w:r>
      <w:r w:rsidRPr="00067C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8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 образования</w:t>
      </w:r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научно-методическое сопровождение ФГОС </w:t>
      </w:r>
      <w:proofErr w:type="gramStart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</w:t>
      </w:r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</w:t>
      </w:r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 являются:</w:t>
      </w:r>
    </w:p>
    <w:p w:rsidR="00315762" w:rsidRPr="00067C42" w:rsidRDefault="00315762" w:rsidP="00315762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педагогов и руководителей  к реализации ФГОС </w:t>
      </w:r>
      <w:proofErr w:type="gramStart"/>
      <w:r w:rsidRPr="00067C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67C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5762" w:rsidRPr="00067C42" w:rsidRDefault="00315762" w:rsidP="00315762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</w:t>
      </w:r>
      <w:r w:rsidRPr="00067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инновационного опыта и его распространение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5762" w:rsidRPr="00466B38" w:rsidRDefault="00315762" w:rsidP="0031576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целях подготовки педагогических и руководящих кадров системы дошкольного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Pr="0046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квалификации педагогов и руководителей.</w:t>
      </w:r>
      <w:r w:rsidRPr="00466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6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повышения квалификации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6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азработаны по направлениям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6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«Содержание и организация образовательной деятельности в ДОО в условиях введения ФГОС </w:t>
      </w:r>
      <w:proofErr w:type="gramStart"/>
      <w:r w:rsidRPr="0046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6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gramStart"/>
      <w:r w:rsidRPr="0046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proofErr w:type="gramEnd"/>
      <w:r w:rsidRPr="0046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образовательного процесса в ДОО»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6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6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бъем программ вариативен от 36 до 72 часов, содержание представлено модулями, что позволяет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</w:t>
      </w:r>
      <w:r w:rsidRPr="0046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квалификации всех категорий дошкольных работников, как в очном, так и заочном (в дистанционном режиме).  </w:t>
      </w:r>
    </w:p>
    <w:p w:rsidR="00315762" w:rsidRPr="00466B38" w:rsidRDefault="00315762" w:rsidP="0031576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две группы педагогов и руководителей ДОУ (61 человек) прошли обучение на Федеральной </w:t>
      </w:r>
      <w:proofErr w:type="spellStart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стажировочной</w:t>
      </w:r>
      <w:proofErr w:type="spellEnd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площадке по реализации ФГОС </w:t>
      </w:r>
      <w:proofErr w:type="gramStart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базе ГБУ ДПО «Институт развития образования Пермского края»  г. Пермь. Всего на март 2015 года прошли повышение квалификации по ФГОС ДО 74,2% педагогических и руководящих кадров. Для обеспечения педагогическими кадрами системы дошкольного образования реализуется программа профессиональной переподготовки по направлению «Психология и педагогика дошкольного образования». </w:t>
      </w:r>
    </w:p>
    <w:p w:rsidR="00315762" w:rsidRDefault="00315762" w:rsidP="0031576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оперативной консультативной помощи в реализации ФГОС ДО на местах созданы </w:t>
      </w:r>
      <w:proofErr w:type="spellStart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тьюторские</w:t>
      </w:r>
      <w:proofErr w:type="spellEnd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из руководителей и педагогов в базовых ДОО в образовательных округах.</w:t>
      </w:r>
      <w:proofErr w:type="gramEnd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их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</w:t>
      </w:r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консультационная и методическая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семинары, мастер-классы, совещания, повышение квалификации. Базовые ДОО расположены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5762" w:rsidRPr="00D00175" w:rsidRDefault="00315762" w:rsidP="00315762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г. Советске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МКДОУ «Родничок»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5762" w:rsidRPr="00D00175" w:rsidRDefault="00315762" w:rsidP="00315762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 </w:t>
      </w:r>
      <w:proofErr w:type="gramStart"/>
      <w:r w:rsidRPr="00D0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МКДОУ ЦРР – д/с «Золотой петушок»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0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5762" w:rsidRPr="00D00175" w:rsidRDefault="00315762" w:rsidP="00315762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г. Котельниче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№4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5762" w:rsidRPr="00D00175" w:rsidRDefault="00315762" w:rsidP="00315762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г. Уржуме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МКДОУ №5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5762" w:rsidRPr="00D00175" w:rsidRDefault="00315762" w:rsidP="00315762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г.</w:t>
      </w:r>
      <w:r w:rsidRPr="00D0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Нолинске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МКДОУ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0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5762" w:rsidRPr="00D00175" w:rsidRDefault="00315762" w:rsidP="00315762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D0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В-Полян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</w:t>
      </w:r>
      <w:r w:rsidRPr="00D0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МКДОУ №10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5762" w:rsidRPr="00D00175" w:rsidRDefault="00315762" w:rsidP="00315762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г. Омутнинске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МКДОУ ЦРР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6B38">
        <w:rPr>
          <w:rFonts w:ascii="Times New Roman" w:hAnsi="Times New Roman" w:cs="Times New Roman"/>
          <w:sz w:val="28"/>
          <w:szCs w:val="28"/>
        </w:rPr>
        <w:t>–</w:t>
      </w:r>
      <w:r w:rsidRPr="00D0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д/с№18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0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5762" w:rsidRPr="00D00175" w:rsidRDefault="00315762" w:rsidP="00315762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г. Кирове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МКДОУ д/с 227, МКДОУ д/с №4. </w:t>
      </w:r>
    </w:p>
    <w:p w:rsidR="00315762" w:rsidRPr="00466B38" w:rsidRDefault="00315762" w:rsidP="0031576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условиях введения ФГОС </w:t>
      </w:r>
      <w:proofErr w:type="gramStart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регионе созданы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</w:t>
      </w:r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инновационные площадки по актуальным проблемам развития дошкольного образования. Площадки созданы в МКДОУ ЦРР д/с  «Золотой петушок» </w:t>
      </w:r>
      <w:proofErr w:type="spellStart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лободского</w:t>
      </w:r>
      <w:proofErr w:type="spellEnd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проблеме «Разработка технологии игрового часа для детей 4-6 лет» и МКДОУ детский сад «Родничок» г. Советска. Для развития инновационной деятельности в системе регионального дошкольного образования созданы творческие лаборатории на базе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проблеме оценки качества дошкольного образования,  где под руководством сотрудников кафедры </w:t>
      </w:r>
      <w:proofErr w:type="gramStart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НОО апробировались </w:t>
      </w:r>
      <w:proofErr w:type="gramStart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подходы</w:t>
      </w:r>
      <w:proofErr w:type="gramEnd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инструментарий к оценке качества дошкольного образования, оценке реализации стандартов.  </w:t>
      </w:r>
    </w:p>
    <w:p w:rsidR="00315762" w:rsidRPr="00D00175" w:rsidRDefault="00315762" w:rsidP="0031576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дошкольного и начального образования  разработаны методические рекомендации и пособия в помощь педагогам и руководителям в реализации ФГОС </w:t>
      </w:r>
      <w:proofErr w:type="gramStart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0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основной 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0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(март 2014 года);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17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«Рекомендации по минимальному оснащению образовательного процесса и оборудованию помещений ДОО для реализации ФГОС </w:t>
      </w:r>
      <w:proofErr w:type="gramStart"/>
      <w:r w:rsidRPr="00D0017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</w:t>
      </w:r>
      <w:proofErr w:type="gramEnd"/>
      <w:r w:rsidRPr="00D0017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 (</w:t>
      </w:r>
      <w:proofErr w:type="gramStart"/>
      <w:r w:rsidRPr="00D0017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август</w:t>
      </w:r>
      <w:proofErr w:type="gramEnd"/>
      <w:r w:rsidRPr="00D0017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2014 года)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; </w:t>
      </w:r>
      <w:r w:rsidRPr="00D0017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«Методические рекомендации по организации внутренней системы оценки качества дошкольного образования в ДОО» (февраль 2015 года)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315762" w:rsidRPr="00466B38" w:rsidRDefault="00315762" w:rsidP="0031576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Перспективами в содержании научно-методического сопровождения являются: подготовка педагогов к реализации ФГОС </w:t>
      </w:r>
      <w:proofErr w:type="gramStart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ция</w:t>
      </w:r>
      <w:proofErr w:type="gramEnd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 с учетом Примерных программ по дошкольному образованию, региональных особенностей, методическое сопровождение разработки части программы, формируемой участниками образовательных отношений, развитие инклюзивного образования в ДОО, содействие в создании региональной системы мониторинга качества дошкольного образования. </w:t>
      </w:r>
    </w:p>
    <w:p w:rsidR="00315762" w:rsidRPr="00466B38" w:rsidRDefault="00315762" w:rsidP="0031576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</w:t>
      </w:r>
      <w:r w:rsidRPr="00D00175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НОО</w:t>
      </w:r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регионе в пилотных (государственных) школах началось в 2010 году, а массово первые классы перешли на ФГОС НОО в 2011 году. За период с 2010 до 2013 года 100% учителей начальных классов прошли курсовую подготовку по реализации ФГОС НОО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этого </w:t>
      </w:r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кафедрой были разработаны и реализованы программы курсов «ФГОС НОО: содержание и механизмы его реализации в УМК», «Психолого-педагогические условия формирования УУД учащихся начальной школы», «Формирование УУД: обучение младших школьников работе с информацией», «Педагогические условия формирования УУД учащихся начальной сельской школы», «Оценка качества результатов освоения учащимися начального общего образования ООП». Вариативность тематики содержания программ отражает основные аспекты реализации ФГОС НОО и направлена на помощь педагогам в решении актуальных проблем. </w:t>
      </w:r>
    </w:p>
    <w:p w:rsidR="00315762" w:rsidRPr="00D00175" w:rsidRDefault="00315762" w:rsidP="0031576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становления </w:t>
      </w:r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инновационного опыта для учителей начальных классов созданы творческие лаборатории, инновационные площадки. В помощь учителям начальных классов разработаны методические рекомендации: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0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оснащению кабинета начальных классов учебным оборудованием в соответствии с ФГОС НОО (2013 год)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D0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организации внутренней системы оценки качества НОО в соответствии с ФГОС (март 2013)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0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15762" w:rsidRPr="00466B38" w:rsidRDefault="00315762" w:rsidP="0031576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2013-2014 году кафедра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вела</w:t>
      </w:r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научно-методическое сопровождение апробации технологии и инструментария </w:t>
      </w:r>
      <w:proofErr w:type="gramStart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proofErr w:type="gramEnd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предметных и </w:t>
      </w:r>
      <w:proofErr w:type="spellStart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учащимися 4-х классов ООП, которая прошла в пилотных школах в апреле-мае 2014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>КФМЛ, Кировский лицей естественных наук,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Гимназия № 46 г. Кирова, МБОУ СОШ № 14 г. Кирова,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с УИОП № 52</w:t>
      </w:r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эксперимента сотрудники кафедры провели качественных анализ апробации и полученных результатов ОПМР. В результате были разработаны методические рекомендации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«Результаты апробации технологии и инструментария </w:t>
      </w:r>
      <w:proofErr w:type="gramStart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proofErr w:type="gramEnd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предметных и </w:t>
      </w:r>
      <w:proofErr w:type="spellStart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учащимися 4-х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классов основной образовательной программы» (май 2014 года), где представлен аналитический и методический материал, проведены семинары с учителями начальных классов и совещания с руководителями школ. </w:t>
      </w:r>
    </w:p>
    <w:p w:rsidR="00315762" w:rsidRPr="00466B38" w:rsidRDefault="00315762" w:rsidP="0031576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2015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внешней оценки предметных и </w:t>
      </w:r>
      <w:proofErr w:type="spellStart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учащимися 4-х классов ООП кафедра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ведет</w:t>
      </w:r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научно-методическое сопровождение, которое включает участие в разработке инструментария ОПМР, его экспертиз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анализ результатов полученных данных. </w:t>
      </w:r>
    </w:p>
    <w:p w:rsidR="00315762" w:rsidRPr="006D549F" w:rsidRDefault="00315762" w:rsidP="0031576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Перспективами в содержании научно-методического сопровождения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</w:t>
      </w:r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являются: подготовка педагогов к реализации ФГОС </w:t>
      </w:r>
      <w:proofErr w:type="gramStart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gramEnd"/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 с учетом Примерных программ по дошкольному образованию, региональных особенностей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сопровождение разработки части программы, формируемой участниками образовательных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инклюзивного образования в ДОО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6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в создании внутренней системы мониторинга качества дошкольного образования.</w:t>
      </w:r>
    </w:p>
    <w:p w:rsidR="00315762" w:rsidRPr="006D549F" w:rsidRDefault="00315762" w:rsidP="0031576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762" w:rsidRPr="009569D5" w:rsidRDefault="00315762" w:rsidP="00315762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Кафедра педагогики, психологии и управления образовательными системами.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9D5">
        <w:rPr>
          <w:rFonts w:ascii="Times New Roman" w:hAnsi="Times New Roman" w:cs="Times New Roman"/>
          <w:bCs/>
          <w:sz w:val="28"/>
          <w:szCs w:val="28"/>
        </w:rPr>
        <w:t>Направления деятельности кафедры:</w:t>
      </w:r>
    </w:p>
    <w:p w:rsidR="00315762" w:rsidRPr="009569D5" w:rsidRDefault="00315762" w:rsidP="00315762">
      <w:pPr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t>повышение квалификации педагогических и управленческих кадров;</w:t>
      </w:r>
    </w:p>
    <w:p w:rsidR="00315762" w:rsidRPr="009569D5" w:rsidRDefault="00315762" w:rsidP="00315762">
      <w:pPr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t>профессиональная переподготовка;</w:t>
      </w:r>
    </w:p>
    <w:p w:rsidR="00315762" w:rsidRPr="009569D5" w:rsidRDefault="00315762" w:rsidP="00315762">
      <w:pPr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t>научно-методическое сопровождение  ФГОС;</w:t>
      </w:r>
    </w:p>
    <w:p w:rsidR="00315762" w:rsidRPr="009569D5" w:rsidRDefault="00315762" w:rsidP="00315762">
      <w:pPr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t>научно-исследовательск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569D5">
        <w:rPr>
          <w:rFonts w:ascii="Times New Roman" w:hAnsi="Times New Roman" w:cs="Times New Roman"/>
          <w:sz w:val="28"/>
          <w:szCs w:val="28"/>
        </w:rPr>
        <w:t xml:space="preserve"> и инновационн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569D5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569D5">
        <w:rPr>
          <w:rFonts w:ascii="Times New Roman" w:hAnsi="Times New Roman" w:cs="Times New Roman"/>
          <w:sz w:val="28"/>
          <w:szCs w:val="28"/>
        </w:rPr>
        <w:t xml:space="preserve"> по приоритетным направлениям модернизации образования региона;</w:t>
      </w:r>
    </w:p>
    <w:p w:rsidR="00315762" w:rsidRPr="009569D5" w:rsidRDefault="00315762" w:rsidP="00315762">
      <w:pPr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t>помощ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569D5">
        <w:rPr>
          <w:rFonts w:ascii="Times New Roman" w:hAnsi="Times New Roman" w:cs="Times New Roman"/>
          <w:sz w:val="28"/>
          <w:szCs w:val="28"/>
        </w:rPr>
        <w:t xml:space="preserve"> педагогам-психологам и экспертиза их деятельности в рамках профессиональной аттестации;</w:t>
      </w:r>
    </w:p>
    <w:p w:rsidR="00315762" w:rsidRPr="009569D5" w:rsidRDefault="00315762" w:rsidP="00315762">
      <w:pPr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t>организация работы областного методического об</w:t>
      </w:r>
      <w:r>
        <w:rPr>
          <w:rFonts w:ascii="Times New Roman" w:hAnsi="Times New Roman" w:cs="Times New Roman"/>
          <w:sz w:val="28"/>
          <w:szCs w:val="28"/>
        </w:rPr>
        <w:t>ъединения педагогов-психологов;</w:t>
      </w:r>
    </w:p>
    <w:p w:rsidR="00315762" w:rsidRPr="009569D5" w:rsidRDefault="00315762" w:rsidP="00315762">
      <w:pPr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t>организация работы областного методического объединения руководителей муниципальных и районных методических служб;</w:t>
      </w:r>
    </w:p>
    <w:p w:rsidR="00315762" w:rsidRPr="009569D5" w:rsidRDefault="00315762" w:rsidP="00315762">
      <w:pPr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t xml:space="preserve">координация деятельности в реализации комплекса мер по поддержке школ, работающих в сложных социальных условиях; </w:t>
      </w:r>
    </w:p>
    <w:p w:rsidR="00315762" w:rsidRPr="009569D5" w:rsidRDefault="00315762" w:rsidP="00315762">
      <w:pPr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t>реализация региональных проектов и комплексов мероприятий:</w:t>
      </w:r>
    </w:p>
    <w:p w:rsidR="00315762" w:rsidRPr="008F4BCB" w:rsidRDefault="00315762" w:rsidP="00315762">
      <w:pPr>
        <w:pStyle w:val="a4"/>
        <w:numPr>
          <w:ilvl w:val="0"/>
          <w:numId w:val="18"/>
        </w:numPr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8F4BCB">
        <w:rPr>
          <w:rFonts w:ascii="Times New Roman" w:hAnsi="Times New Roman" w:cs="Times New Roman"/>
          <w:sz w:val="28"/>
          <w:szCs w:val="28"/>
        </w:rPr>
        <w:lastRenderedPageBreak/>
        <w:t xml:space="preserve">«Реализация национальной стратегии действий в интересах детей»; </w:t>
      </w:r>
    </w:p>
    <w:p w:rsidR="00315762" w:rsidRPr="008F4BCB" w:rsidRDefault="00315762" w:rsidP="00315762">
      <w:pPr>
        <w:pStyle w:val="a4"/>
        <w:numPr>
          <w:ilvl w:val="0"/>
          <w:numId w:val="18"/>
        </w:numPr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8F4BCB">
        <w:rPr>
          <w:rFonts w:ascii="Times New Roman" w:hAnsi="Times New Roman" w:cs="Times New Roman"/>
          <w:sz w:val="28"/>
          <w:szCs w:val="28"/>
        </w:rPr>
        <w:t xml:space="preserve">«Интеграция общего и дополнительного образования»; </w:t>
      </w:r>
    </w:p>
    <w:p w:rsidR="00315762" w:rsidRPr="008F4BCB" w:rsidRDefault="00315762" w:rsidP="00315762">
      <w:pPr>
        <w:pStyle w:val="a4"/>
        <w:numPr>
          <w:ilvl w:val="0"/>
          <w:numId w:val="18"/>
        </w:numPr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8F4BCB">
        <w:rPr>
          <w:rFonts w:ascii="Times New Roman" w:hAnsi="Times New Roman" w:cs="Times New Roman"/>
          <w:sz w:val="28"/>
          <w:szCs w:val="28"/>
        </w:rPr>
        <w:t xml:space="preserve">«Школа молодого педагога»; </w:t>
      </w:r>
    </w:p>
    <w:p w:rsidR="00315762" w:rsidRPr="008F4BCB" w:rsidRDefault="00315762" w:rsidP="00315762">
      <w:pPr>
        <w:pStyle w:val="a4"/>
        <w:numPr>
          <w:ilvl w:val="0"/>
          <w:numId w:val="18"/>
        </w:numPr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8F4BCB">
        <w:rPr>
          <w:rFonts w:ascii="Times New Roman" w:hAnsi="Times New Roman" w:cs="Times New Roman"/>
          <w:sz w:val="28"/>
          <w:szCs w:val="28"/>
        </w:rPr>
        <w:t xml:space="preserve">«Реализация Программы развития воспитательной компоненты в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8F4BC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315762" w:rsidRPr="008F4BCB" w:rsidRDefault="00315762" w:rsidP="00315762">
      <w:pPr>
        <w:pStyle w:val="a4"/>
        <w:numPr>
          <w:ilvl w:val="0"/>
          <w:numId w:val="18"/>
        </w:numPr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8F4BCB">
        <w:rPr>
          <w:rFonts w:ascii="Times New Roman" w:hAnsi="Times New Roman" w:cs="Times New Roman"/>
          <w:sz w:val="28"/>
          <w:szCs w:val="28"/>
        </w:rPr>
        <w:t xml:space="preserve">«Поддержка талантливых детей в Кировской области»; </w:t>
      </w:r>
    </w:p>
    <w:p w:rsidR="00315762" w:rsidRPr="008F4BCB" w:rsidRDefault="00315762" w:rsidP="00315762">
      <w:pPr>
        <w:pStyle w:val="a4"/>
        <w:numPr>
          <w:ilvl w:val="0"/>
          <w:numId w:val="18"/>
        </w:numPr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8F4BCB">
        <w:rPr>
          <w:rFonts w:ascii="Times New Roman" w:hAnsi="Times New Roman" w:cs="Times New Roman"/>
          <w:sz w:val="28"/>
          <w:szCs w:val="28"/>
        </w:rPr>
        <w:t xml:space="preserve">«Взаимодействие учреждений культуры и образовательных организаций Кировской области»; </w:t>
      </w:r>
    </w:p>
    <w:p w:rsidR="00315762" w:rsidRPr="008F4BCB" w:rsidRDefault="00315762" w:rsidP="00315762">
      <w:pPr>
        <w:pStyle w:val="a4"/>
        <w:numPr>
          <w:ilvl w:val="0"/>
          <w:numId w:val="18"/>
        </w:numPr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8F4BCB">
        <w:rPr>
          <w:rFonts w:ascii="Times New Roman" w:hAnsi="Times New Roman" w:cs="Times New Roman"/>
          <w:sz w:val="28"/>
          <w:szCs w:val="28"/>
        </w:rPr>
        <w:t xml:space="preserve">«Профессиональные стандарты»; </w:t>
      </w:r>
    </w:p>
    <w:p w:rsidR="00315762" w:rsidRPr="008F4BCB" w:rsidRDefault="00315762" w:rsidP="00315762">
      <w:pPr>
        <w:pStyle w:val="a4"/>
        <w:numPr>
          <w:ilvl w:val="0"/>
          <w:numId w:val="18"/>
        </w:numPr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8F4BCB">
        <w:rPr>
          <w:rFonts w:ascii="Times New Roman" w:hAnsi="Times New Roman" w:cs="Times New Roman"/>
          <w:sz w:val="28"/>
          <w:szCs w:val="28"/>
        </w:rPr>
        <w:t>«Реализация Стратегии государственной национальной политики РФ, гармонизации межэтнических отношений и взаимодействия с религиозными организациями Кировской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5762" w:rsidRPr="008F4BCB" w:rsidRDefault="00315762" w:rsidP="00315762">
      <w:pPr>
        <w:pStyle w:val="a4"/>
        <w:numPr>
          <w:ilvl w:val="0"/>
          <w:numId w:val="18"/>
        </w:numPr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8F4BCB">
        <w:rPr>
          <w:rFonts w:ascii="Times New Roman" w:hAnsi="Times New Roman" w:cs="Times New Roman"/>
          <w:sz w:val="28"/>
          <w:szCs w:val="28"/>
        </w:rPr>
        <w:t>«Психолого-педагогическая помощь детям, оказавшимся в трудных жизненных ситуация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F4BCB">
        <w:rPr>
          <w:rFonts w:ascii="Times New Roman" w:hAnsi="Times New Roman" w:cs="Times New Roman"/>
          <w:sz w:val="28"/>
          <w:szCs w:val="28"/>
        </w:rPr>
        <w:t>»;</w:t>
      </w:r>
    </w:p>
    <w:p w:rsidR="00315762" w:rsidRPr="008F4BCB" w:rsidRDefault="00315762" w:rsidP="00315762">
      <w:pPr>
        <w:pStyle w:val="a4"/>
        <w:numPr>
          <w:ilvl w:val="0"/>
          <w:numId w:val="18"/>
        </w:numPr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8F4BCB">
        <w:rPr>
          <w:rFonts w:ascii="Times New Roman" w:hAnsi="Times New Roman" w:cs="Times New Roman"/>
          <w:sz w:val="28"/>
          <w:szCs w:val="28"/>
        </w:rPr>
        <w:t>«Профилактика асоциального поведения подростков и молодежи».</w:t>
      </w:r>
    </w:p>
    <w:p w:rsidR="00315762" w:rsidRPr="0068303B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303B">
        <w:rPr>
          <w:rFonts w:ascii="Times New Roman" w:hAnsi="Times New Roman" w:cs="Times New Roman"/>
          <w:b/>
          <w:i/>
          <w:sz w:val="28"/>
          <w:szCs w:val="28"/>
        </w:rPr>
        <w:t>Курсы повышения квалификации:</w:t>
      </w:r>
    </w:p>
    <w:p w:rsidR="00315762" w:rsidRPr="00F7318C" w:rsidRDefault="00315762" w:rsidP="00315762">
      <w:pPr>
        <w:pStyle w:val="a4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руководителей и педагогов образовательных организаций для работы в соответствии с ФГОС: </w:t>
      </w:r>
    </w:p>
    <w:p w:rsidR="00315762" w:rsidRPr="009569D5" w:rsidRDefault="00315762" w:rsidP="0031576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t>Инновационный менеджмент в образовании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9569D5" w:rsidRDefault="00315762" w:rsidP="0031576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t>Современные педагогические технологии в условиях ФГОС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F7318C" w:rsidRDefault="00315762" w:rsidP="0031576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18C">
        <w:rPr>
          <w:rFonts w:ascii="Times New Roman" w:hAnsi="Times New Roman" w:cs="Times New Roman"/>
          <w:sz w:val="28"/>
          <w:szCs w:val="28"/>
        </w:rPr>
        <w:t>Современные организационно-управленческие, финансово-</w:t>
      </w:r>
      <w:proofErr w:type="gramStart"/>
      <w:r w:rsidRPr="00F7318C">
        <w:rPr>
          <w:rFonts w:ascii="Times New Roman" w:hAnsi="Times New Roman" w:cs="Times New Roman"/>
          <w:sz w:val="28"/>
          <w:szCs w:val="28"/>
        </w:rPr>
        <w:t>экономические и нормативные механизмы</w:t>
      </w:r>
      <w:proofErr w:type="gramEnd"/>
      <w:r w:rsidRPr="00F7318C">
        <w:rPr>
          <w:rFonts w:ascii="Times New Roman" w:hAnsi="Times New Roman" w:cs="Times New Roman"/>
          <w:sz w:val="28"/>
          <w:szCs w:val="28"/>
        </w:rPr>
        <w:t xml:space="preserve"> реализации ФЗ-273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9569D5" w:rsidRDefault="00315762" w:rsidP="0031576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t>Развитие универсальных учебных действий обучающихся в условиях реализации ФГОС (начальное и основное общее образование)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9569D5" w:rsidRDefault="00315762" w:rsidP="0031576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t>Основные механизмы введения и реализации ФГОС начального и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9569D5" w:rsidRDefault="00315762" w:rsidP="0031576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569D5">
        <w:rPr>
          <w:rFonts w:ascii="Times New Roman" w:hAnsi="Times New Roman" w:cs="Times New Roman"/>
          <w:sz w:val="28"/>
          <w:szCs w:val="28"/>
        </w:rPr>
        <w:t>правление качеством результатов освоения ООП (</w:t>
      </w:r>
      <w:proofErr w:type="spellStart"/>
      <w:r w:rsidRPr="009569D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569D5">
        <w:rPr>
          <w:rFonts w:ascii="Times New Roman" w:hAnsi="Times New Roman" w:cs="Times New Roman"/>
          <w:sz w:val="28"/>
          <w:szCs w:val="28"/>
        </w:rPr>
        <w:t>, предметных, личностных) в условиях ФГОС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9569D5" w:rsidRDefault="00315762" w:rsidP="0031576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t xml:space="preserve">Воспитание </w:t>
      </w:r>
      <w:proofErr w:type="gramStart"/>
      <w:r w:rsidRPr="009569D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69D5">
        <w:rPr>
          <w:rFonts w:ascii="Times New Roman" w:hAnsi="Times New Roman" w:cs="Times New Roman"/>
          <w:sz w:val="28"/>
          <w:szCs w:val="28"/>
        </w:rPr>
        <w:t xml:space="preserve"> в урочной 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9569D5" w:rsidRDefault="00315762" w:rsidP="0031576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lastRenderedPageBreak/>
        <w:t>Проектирование и организационно-методическое обеспечение системы внеурочной деятельности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9569D5" w:rsidRDefault="00315762" w:rsidP="0031576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t>Институт классного руководителя в условиях ФГОС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9569D5" w:rsidRDefault="00315762" w:rsidP="0031576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t>Управление программой развития универсальных учебных действий (проектирование, содержание, оценка эффективности)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9569D5" w:rsidRDefault="00315762" w:rsidP="0031576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t>Управление методической работой в условиях модернизации регионального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69D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15762" w:rsidRPr="00F7318C" w:rsidRDefault="00315762" w:rsidP="00315762">
      <w:pPr>
        <w:pStyle w:val="a4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F7318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еализация национальной стратегии действий в интересах детей:</w:t>
      </w:r>
    </w:p>
    <w:p w:rsidR="00315762" w:rsidRPr="009569D5" w:rsidRDefault="00315762" w:rsidP="00315762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t xml:space="preserve">Сопровождение и оценка индивидуального прогресса </w:t>
      </w:r>
      <w:proofErr w:type="gramStart"/>
      <w:r w:rsidRPr="009569D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569D5">
        <w:rPr>
          <w:rFonts w:ascii="Times New Roman" w:hAnsi="Times New Roman" w:cs="Times New Roman"/>
          <w:sz w:val="28"/>
          <w:szCs w:val="28"/>
        </w:rPr>
        <w:t>,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69D5">
        <w:rPr>
          <w:rFonts w:ascii="Times New Roman" w:hAnsi="Times New Roman" w:cs="Times New Roman"/>
          <w:sz w:val="28"/>
          <w:szCs w:val="28"/>
        </w:rPr>
        <w:t xml:space="preserve"> с детьми с особыми потребностями, учебными и поведенческими проблемами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9569D5" w:rsidRDefault="00315762" w:rsidP="00315762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t>Психолого-педагогическая помощь детям, оказавшимся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Default="00315762" w:rsidP="00315762">
      <w:pPr>
        <w:pStyle w:val="a4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F7318C">
        <w:rPr>
          <w:rFonts w:ascii="Times New Roman" w:hAnsi="Times New Roman" w:cs="Times New Roman"/>
          <w:sz w:val="28"/>
          <w:szCs w:val="28"/>
        </w:rPr>
        <w:t xml:space="preserve">Региональный проект «Научно-методическое сопровождение процесса развития интеллектуальных и творческих способностей детей»: </w:t>
      </w:r>
    </w:p>
    <w:p w:rsidR="00315762" w:rsidRPr="00F7318C" w:rsidRDefault="00315762" w:rsidP="00315762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18C">
        <w:rPr>
          <w:rFonts w:ascii="Times New Roman" w:hAnsi="Times New Roman" w:cs="Times New Roman"/>
          <w:sz w:val="28"/>
          <w:szCs w:val="28"/>
        </w:rPr>
        <w:t>Научно-методическое сопровождение развития детской одаренности в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организации.</w:t>
      </w:r>
    </w:p>
    <w:p w:rsidR="00315762" w:rsidRPr="009569D5" w:rsidRDefault="00315762" w:rsidP="00315762">
      <w:pPr>
        <w:pStyle w:val="a4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F7318C">
        <w:rPr>
          <w:rFonts w:ascii="Times New Roman" w:hAnsi="Times New Roman" w:cs="Times New Roman"/>
          <w:sz w:val="28"/>
          <w:szCs w:val="28"/>
        </w:rPr>
        <w:t>Региональный проект</w:t>
      </w:r>
      <w:r>
        <w:rPr>
          <w:rFonts w:ascii="Times New Roman" w:hAnsi="Times New Roman" w:cs="Times New Roman"/>
          <w:sz w:val="28"/>
          <w:szCs w:val="28"/>
        </w:rPr>
        <w:t xml:space="preserve"> «Интеграция общего и дополнительного образования</w:t>
      </w:r>
      <w:r w:rsidRPr="00F731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5762" w:rsidRPr="009569D5" w:rsidRDefault="00315762" w:rsidP="00315762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t xml:space="preserve">Развитие педагогического </w:t>
      </w:r>
      <w:proofErr w:type="gramStart"/>
      <w:r w:rsidRPr="009569D5">
        <w:rPr>
          <w:rFonts w:ascii="Times New Roman" w:hAnsi="Times New Roman" w:cs="Times New Roman"/>
          <w:sz w:val="28"/>
          <w:szCs w:val="28"/>
        </w:rPr>
        <w:t>творчества коллектива учреждений дополнительного образования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9569D5" w:rsidRDefault="00315762" w:rsidP="00315762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t>Содержание летнего отдыха учащихся в условиях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9569D5" w:rsidRDefault="00315762" w:rsidP="00315762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t>Подготовка педагога к реализации идей интеграции общего 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9569D5" w:rsidRDefault="00315762" w:rsidP="00315762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t>Развитие исследовательской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315762" w:rsidRPr="009569D5" w:rsidRDefault="00315762" w:rsidP="00315762">
      <w:pPr>
        <w:pStyle w:val="a4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проект «Школа молодого педагога»:</w:t>
      </w:r>
    </w:p>
    <w:p w:rsidR="00315762" w:rsidRPr="009569D5" w:rsidRDefault="00315762" w:rsidP="00315762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t>Профессиональная адаптация начинающих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D35929" w:rsidRDefault="00315762" w:rsidP="00315762">
      <w:pPr>
        <w:pStyle w:val="a4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проект «Служба практической психологии в условиях обновления содержания образования</w:t>
      </w:r>
      <w:r w:rsidRPr="00D359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5762" w:rsidRPr="009569D5" w:rsidRDefault="00315762" w:rsidP="00315762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lastRenderedPageBreak/>
        <w:t>Формирование лидерских компетенций руководителей, работающих в сложных социальных условиях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9569D5" w:rsidRDefault="00315762" w:rsidP="00315762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t>Технологии работы педагога-психолога в условиях Ф</w:t>
      </w:r>
      <w:r>
        <w:rPr>
          <w:rFonts w:ascii="Times New Roman" w:hAnsi="Times New Roman" w:cs="Times New Roman"/>
          <w:sz w:val="28"/>
          <w:szCs w:val="28"/>
        </w:rPr>
        <w:t>ГОС.</w:t>
      </w:r>
    </w:p>
    <w:p w:rsidR="00315762" w:rsidRPr="009569D5" w:rsidRDefault="00315762" w:rsidP="00315762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t>Профилактика суицидального поведения школьников в образовательной организации в условиях ФГОС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6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762" w:rsidRPr="009569D5" w:rsidRDefault="00315762" w:rsidP="00315762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развития ценностно-смысловой сферы и социализации личности подростка в условиях ФГОС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Default="00315762" w:rsidP="00315762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t>Технологии работы педагога-психолога в условиях Федерального 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68303B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303B">
        <w:rPr>
          <w:rFonts w:ascii="Times New Roman" w:hAnsi="Times New Roman" w:cs="Times New Roman"/>
          <w:b/>
          <w:i/>
          <w:sz w:val="28"/>
          <w:szCs w:val="28"/>
        </w:rPr>
        <w:t>Курсы в режиме творческой лаборатории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15762" w:rsidRPr="009569D5" w:rsidRDefault="00315762" w:rsidP="00315762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t>Гендерный подход в формировании универсальных учебных действий в условиях реализации ФГОС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9569D5" w:rsidRDefault="00315762" w:rsidP="00315762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69D5">
        <w:rPr>
          <w:rFonts w:ascii="Times New Roman" w:hAnsi="Times New Roman" w:cs="Times New Roman"/>
          <w:sz w:val="28"/>
          <w:szCs w:val="28"/>
        </w:rPr>
        <w:t>Сотворческая</w:t>
      </w:r>
      <w:proofErr w:type="spellEnd"/>
      <w:r w:rsidRPr="009569D5">
        <w:rPr>
          <w:rFonts w:ascii="Times New Roman" w:hAnsi="Times New Roman" w:cs="Times New Roman"/>
          <w:sz w:val="28"/>
          <w:szCs w:val="28"/>
        </w:rPr>
        <w:t xml:space="preserve"> деятельность как фактор развития и саморазвития личности ребенка и личности педагога в условиях реализации ФГОС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68303B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03B">
        <w:rPr>
          <w:rFonts w:ascii="Times New Roman" w:hAnsi="Times New Roman" w:cs="Times New Roman"/>
          <w:b/>
          <w:i/>
          <w:sz w:val="28"/>
          <w:szCs w:val="28"/>
        </w:rPr>
        <w:t>Курсы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83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762" w:rsidRPr="009569D5" w:rsidRDefault="00315762" w:rsidP="00315762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t>Содержание и организация образовательной деятельности в ДОО в условиях введения Ф</w:t>
      </w:r>
      <w:r>
        <w:rPr>
          <w:rFonts w:ascii="Times New Roman" w:hAnsi="Times New Roman" w:cs="Times New Roman"/>
          <w:sz w:val="28"/>
          <w:szCs w:val="28"/>
        </w:rPr>
        <w:t xml:space="preserve">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68303B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303B">
        <w:rPr>
          <w:rFonts w:ascii="Times New Roman" w:hAnsi="Times New Roman" w:cs="Times New Roman"/>
          <w:b/>
          <w:i/>
          <w:sz w:val="28"/>
          <w:szCs w:val="28"/>
        </w:rPr>
        <w:t>Курсы в рамках лаборатория медиации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15762" w:rsidRPr="009569D5" w:rsidRDefault="00315762" w:rsidP="00315762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t xml:space="preserve">Разрешение конфликтов в социальной и образовательной среде. </w:t>
      </w:r>
    </w:p>
    <w:p w:rsidR="00315762" w:rsidRPr="009569D5" w:rsidRDefault="00315762" w:rsidP="00315762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t>Восстановительный подход к р</w:t>
      </w:r>
      <w:r>
        <w:rPr>
          <w:rFonts w:ascii="Times New Roman" w:hAnsi="Times New Roman" w:cs="Times New Roman"/>
          <w:sz w:val="28"/>
          <w:szCs w:val="28"/>
        </w:rPr>
        <w:t>азр</w:t>
      </w:r>
      <w:r w:rsidRPr="009569D5">
        <w:rPr>
          <w:rFonts w:ascii="Times New Roman" w:hAnsi="Times New Roman" w:cs="Times New Roman"/>
          <w:sz w:val="28"/>
          <w:szCs w:val="28"/>
        </w:rPr>
        <w:t>ешению конфликтов в школе («Школьные службы примирения»)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68303B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8303B">
        <w:rPr>
          <w:rFonts w:ascii="Times New Roman" w:hAnsi="Times New Roman" w:cs="Times New Roman"/>
          <w:b/>
          <w:bCs/>
          <w:i/>
          <w:sz w:val="28"/>
          <w:szCs w:val="28"/>
        </w:rPr>
        <w:t>Курсы по программам профессиональной переподготовки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315762" w:rsidRPr="009569D5" w:rsidRDefault="00315762" w:rsidP="00315762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69D5">
        <w:rPr>
          <w:rFonts w:ascii="Times New Roman" w:hAnsi="Times New Roman" w:cs="Times New Roman"/>
          <w:bCs/>
          <w:sz w:val="28"/>
          <w:szCs w:val="28"/>
        </w:rPr>
        <w:t>Менеджмент в образовании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15762" w:rsidRPr="009569D5" w:rsidRDefault="00315762" w:rsidP="00315762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69D5">
        <w:rPr>
          <w:rFonts w:ascii="Times New Roman" w:hAnsi="Times New Roman" w:cs="Times New Roman"/>
          <w:bCs/>
          <w:sz w:val="28"/>
          <w:szCs w:val="28"/>
        </w:rPr>
        <w:t>Психолого-педагогическое образование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15762" w:rsidRPr="0068303B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303B">
        <w:rPr>
          <w:rFonts w:ascii="Times New Roman" w:hAnsi="Times New Roman" w:cs="Times New Roman"/>
          <w:b/>
          <w:bCs/>
          <w:i/>
          <w:sz w:val="28"/>
          <w:szCs w:val="28"/>
        </w:rPr>
        <w:t>Кафедра проводит консультации по следующим вопросам:</w:t>
      </w:r>
    </w:p>
    <w:p w:rsidR="00315762" w:rsidRPr="009569D5" w:rsidRDefault="00315762" w:rsidP="00315762">
      <w:pPr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t>Проблемы образовательного менеджмента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9569D5" w:rsidRDefault="00315762" w:rsidP="00315762">
      <w:pPr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t>Предупреждение насилия в отношении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9569D5" w:rsidRDefault="00315762" w:rsidP="00315762">
      <w:pPr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t>Актуальные проблемы обучения, воспитания и развития участников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9569D5" w:rsidRDefault="00315762" w:rsidP="00315762">
      <w:pPr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9569D5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69D5">
        <w:rPr>
          <w:rFonts w:ascii="Times New Roman" w:hAnsi="Times New Roman" w:cs="Times New Roman"/>
          <w:sz w:val="28"/>
          <w:szCs w:val="28"/>
        </w:rPr>
        <w:t xml:space="preserve"> областных методических объединений педагогов-психологов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9569D5" w:rsidRDefault="00315762" w:rsidP="00315762">
      <w:pPr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t>Проблемы профессиональной деятельности выпускников школы молодого педагога учебного года (по результатам мониторинга)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9569D5" w:rsidRDefault="00315762" w:rsidP="00315762">
      <w:pPr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569D5">
        <w:rPr>
          <w:rFonts w:ascii="Times New Roman" w:hAnsi="Times New Roman" w:cs="Times New Roman"/>
          <w:sz w:val="28"/>
          <w:szCs w:val="28"/>
        </w:rPr>
        <w:t>Внеурочная деятельность в системе работы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56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569D5">
        <w:rPr>
          <w:rFonts w:ascii="Times New Roman" w:hAnsi="Times New Roman" w:cs="Times New Roman"/>
          <w:sz w:val="28"/>
          <w:szCs w:val="28"/>
        </w:rPr>
        <w:t>.</w:t>
      </w:r>
    </w:p>
    <w:p w:rsidR="00315762" w:rsidRPr="001D615B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80">
        <w:rPr>
          <w:rFonts w:ascii="Times New Roman" w:hAnsi="Times New Roman" w:cs="Times New Roman"/>
          <w:b/>
          <w:i/>
          <w:sz w:val="28"/>
          <w:szCs w:val="28"/>
        </w:rPr>
        <w:t>Проблемы взаимодействия</w:t>
      </w:r>
      <w:r w:rsidRPr="001D615B">
        <w:rPr>
          <w:rFonts w:ascii="Times New Roman" w:hAnsi="Times New Roman" w:cs="Times New Roman"/>
          <w:sz w:val="28"/>
          <w:szCs w:val="28"/>
        </w:rPr>
        <w:t xml:space="preserve"> кафедры и ММС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5762" w:rsidRPr="001D615B" w:rsidRDefault="00315762" w:rsidP="00315762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5B">
        <w:rPr>
          <w:rFonts w:ascii="Times New Roman" w:hAnsi="Times New Roman" w:cs="Times New Roman"/>
          <w:sz w:val="28"/>
          <w:szCs w:val="28"/>
        </w:rPr>
        <w:t xml:space="preserve">частая сменяемость руководителей РМО, </w:t>
      </w:r>
    </w:p>
    <w:p w:rsidR="00315762" w:rsidRPr="001D615B" w:rsidRDefault="00315762" w:rsidP="00315762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D615B">
        <w:rPr>
          <w:rFonts w:ascii="Times New Roman" w:hAnsi="Times New Roman" w:cs="Times New Roman"/>
          <w:sz w:val="28"/>
          <w:szCs w:val="28"/>
        </w:rPr>
        <w:t>ля руководителей РМО не проводятся специальные курсы в ИРО,</w:t>
      </w:r>
    </w:p>
    <w:p w:rsidR="00315762" w:rsidRPr="001D615B" w:rsidRDefault="00315762" w:rsidP="00315762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5B">
        <w:rPr>
          <w:rFonts w:ascii="Times New Roman" w:hAnsi="Times New Roman" w:cs="Times New Roman"/>
          <w:sz w:val="28"/>
          <w:szCs w:val="28"/>
        </w:rPr>
        <w:t>актуальные вопросы содержания и организационные вопросы выносятся в основном  на совещания в ОМО,</w:t>
      </w:r>
    </w:p>
    <w:p w:rsidR="00315762" w:rsidRPr="001F2E8B" w:rsidRDefault="00315762" w:rsidP="00315762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5B">
        <w:rPr>
          <w:rFonts w:ascii="Times New Roman" w:hAnsi="Times New Roman" w:cs="Times New Roman"/>
          <w:sz w:val="28"/>
          <w:szCs w:val="28"/>
        </w:rPr>
        <w:t>школы напрямую заключают договоры с кафедрой о сотрудничестве.</w:t>
      </w:r>
    </w:p>
    <w:p w:rsidR="00315762" w:rsidRPr="003513FD" w:rsidRDefault="00015726" w:rsidP="00315762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15762" w:rsidRPr="001D615B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03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Осн</w:t>
      </w:r>
      <w:r w:rsidRPr="001D615B">
        <w:rPr>
          <w:rFonts w:ascii="Times New Roman" w:hAnsi="Times New Roman" w:cs="Times New Roman"/>
          <w:sz w:val="28"/>
          <w:szCs w:val="28"/>
        </w:rPr>
        <w:t xml:space="preserve">овные направления взаимодействия </w:t>
      </w:r>
      <w:r w:rsidRPr="0068303B">
        <w:rPr>
          <w:rFonts w:ascii="Times New Roman" w:hAnsi="Times New Roman" w:cs="Times New Roman"/>
          <w:b/>
          <w:sz w:val="28"/>
          <w:szCs w:val="28"/>
        </w:rPr>
        <w:t>кафедры социально-гуманитарного образования</w:t>
      </w:r>
      <w:r w:rsidRPr="0068303B">
        <w:rPr>
          <w:rFonts w:ascii="Times New Roman" w:hAnsi="Times New Roman" w:cs="Times New Roman"/>
          <w:sz w:val="28"/>
          <w:szCs w:val="28"/>
        </w:rPr>
        <w:t xml:space="preserve"> </w:t>
      </w:r>
      <w:r w:rsidRPr="001D615B">
        <w:rPr>
          <w:rFonts w:ascii="Times New Roman" w:hAnsi="Times New Roman" w:cs="Times New Roman"/>
          <w:sz w:val="28"/>
          <w:szCs w:val="28"/>
        </w:rPr>
        <w:t xml:space="preserve">и ММС. </w:t>
      </w:r>
    </w:p>
    <w:p w:rsidR="00315762" w:rsidRPr="0044122B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03B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32673A">
        <w:rPr>
          <w:rFonts w:ascii="Times New Roman" w:hAnsi="Times New Roman" w:cs="Times New Roman"/>
          <w:sz w:val="28"/>
          <w:szCs w:val="28"/>
        </w:rPr>
        <w:t xml:space="preserve"> </w:t>
      </w:r>
      <w:r w:rsidRPr="0068303B">
        <w:rPr>
          <w:rFonts w:ascii="Times New Roman" w:hAnsi="Times New Roman" w:cs="Times New Roman"/>
          <w:b/>
          <w:i/>
          <w:sz w:val="28"/>
          <w:szCs w:val="28"/>
        </w:rPr>
        <w:t>Реализация ФЦП «Русский язык»</w:t>
      </w:r>
      <w:r w:rsidRPr="0032673A">
        <w:rPr>
          <w:rFonts w:ascii="Times New Roman" w:hAnsi="Times New Roman" w:cs="Times New Roman"/>
          <w:sz w:val="28"/>
          <w:szCs w:val="28"/>
        </w:rPr>
        <w:t xml:space="preserve"> (2011-2015г).</w:t>
      </w:r>
      <w:r w:rsidRPr="00441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ноябре 2014г. </w:t>
      </w:r>
      <w:r w:rsidRPr="0044122B">
        <w:rPr>
          <w:rFonts w:ascii="Times New Roman" w:hAnsi="Times New Roman" w:cs="Times New Roman"/>
          <w:sz w:val="28"/>
          <w:szCs w:val="28"/>
        </w:rPr>
        <w:t xml:space="preserve">прошли переподготовку по федеральной целевой программе «Русский язык как государственный» с участием </w:t>
      </w:r>
      <w:proofErr w:type="gramStart"/>
      <w:r w:rsidRPr="0044122B">
        <w:rPr>
          <w:rFonts w:ascii="Times New Roman" w:hAnsi="Times New Roman" w:cs="Times New Roman"/>
          <w:sz w:val="28"/>
          <w:szCs w:val="28"/>
        </w:rPr>
        <w:t>С-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4122B">
        <w:rPr>
          <w:rFonts w:ascii="Times New Roman" w:hAnsi="Times New Roman" w:cs="Times New Roman"/>
          <w:sz w:val="28"/>
          <w:szCs w:val="28"/>
        </w:rPr>
        <w:t>етербургского</w:t>
      </w:r>
      <w:proofErr w:type="gramEnd"/>
      <w:r w:rsidRPr="0044122B">
        <w:rPr>
          <w:rFonts w:ascii="Times New Roman" w:hAnsi="Times New Roman" w:cs="Times New Roman"/>
          <w:sz w:val="28"/>
          <w:szCs w:val="28"/>
        </w:rPr>
        <w:t xml:space="preserve"> гос</w:t>
      </w:r>
      <w:r>
        <w:rPr>
          <w:rFonts w:ascii="Times New Roman" w:hAnsi="Times New Roman" w:cs="Times New Roman"/>
          <w:sz w:val="28"/>
          <w:szCs w:val="28"/>
        </w:rPr>
        <w:t>ударственного</w:t>
      </w:r>
      <w:r w:rsidRPr="0044122B">
        <w:rPr>
          <w:rFonts w:ascii="Times New Roman" w:hAnsi="Times New Roman" w:cs="Times New Roman"/>
          <w:sz w:val="28"/>
          <w:szCs w:val="28"/>
        </w:rPr>
        <w:t xml:space="preserve"> гум</w:t>
      </w:r>
      <w:r>
        <w:rPr>
          <w:rFonts w:ascii="Times New Roman" w:hAnsi="Times New Roman" w:cs="Times New Roman"/>
          <w:sz w:val="28"/>
          <w:szCs w:val="28"/>
        </w:rPr>
        <w:t>анитарного</w:t>
      </w:r>
      <w:r w:rsidRPr="0044122B">
        <w:rPr>
          <w:rFonts w:ascii="Times New Roman" w:hAnsi="Times New Roman" w:cs="Times New Roman"/>
          <w:sz w:val="28"/>
          <w:szCs w:val="28"/>
        </w:rPr>
        <w:t xml:space="preserve"> университета (более 500час) и получили дипломы-39 учителей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122B">
        <w:rPr>
          <w:rFonts w:ascii="Times New Roman" w:hAnsi="Times New Roman" w:cs="Times New Roman"/>
          <w:sz w:val="28"/>
          <w:szCs w:val="28"/>
        </w:rPr>
        <w:t>Активно подключилис</w:t>
      </w:r>
      <w:r>
        <w:rPr>
          <w:rFonts w:ascii="Times New Roman" w:hAnsi="Times New Roman" w:cs="Times New Roman"/>
          <w:sz w:val="28"/>
          <w:szCs w:val="28"/>
        </w:rPr>
        <w:t>ь к программе обучения</w:t>
      </w:r>
      <w:r w:rsidRPr="0044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 xml:space="preserve">, Кирово-Чепецкий,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Оричевский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 xml:space="preserve">, Слободской, Верхнекамский,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Лузский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Подосиновкий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>, г. Киров: КОГОБУ «Вятская гуманитарная гимназия с углубленным изучением английского языка, МОАУ «Гимназия им. А. Грина» г. Кирова,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22B">
        <w:rPr>
          <w:rFonts w:ascii="Times New Roman" w:hAnsi="Times New Roman" w:cs="Times New Roman"/>
          <w:sz w:val="28"/>
          <w:szCs w:val="28"/>
        </w:rPr>
        <w:t>КОГОАУ «Лицей естественных наук».</w:t>
      </w:r>
    </w:p>
    <w:p w:rsidR="0031576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4122B">
        <w:rPr>
          <w:rFonts w:ascii="Times New Roman" w:hAnsi="Times New Roman" w:cs="Times New Roman"/>
          <w:sz w:val="28"/>
          <w:szCs w:val="28"/>
        </w:rPr>
        <w:t>июн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122B">
        <w:rPr>
          <w:rFonts w:ascii="Times New Roman" w:hAnsi="Times New Roman" w:cs="Times New Roman"/>
          <w:sz w:val="28"/>
          <w:szCs w:val="28"/>
        </w:rPr>
        <w:t xml:space="preserve"> 2015г. за счет средств федерального бюджета прошли дистанционную курсовую подготовку на базе СПБГУ по проблеме «Русский язык как государственный язык РФ в условиях реализации ФГОС» 60 воспитателей дошкольных образовательных организаций г. Слободского: МКДОУ д/с «Огон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122B">
        <w:rPr>
          <w:rFonts w:ascii="Times New Roman" w:hAnsi="Times New Roman" w:cs="Times New Roman"/>
          <w:sz w:val="28"/>
          <w:szCs w:val="28"/>
        </w:rPr>
        <w:t>к», «Ал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122B">
        <w:rPr>
          <w:rFonts w:ascii="Times New Roman" w:hAnsi="Times New Roman" w:cs="Times New Roman"/>
          <w:sz w:val="28"/>
          <w:szCs w:val="28"/>
        </w:rPr>
        <w:t>нушка», «Золотой петушок»</w:t>
      </w:r>
    </w:p>
    <w:p w:rsidR="00315762" w:rsidRPr="00B02F57" w:rsidRDefault="00315762" w:rsidP="000157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3513FD">
        <w:rPr>
          <w:rFonts w:ascii="Times New Roman" w:hAnsi="Times New Roman" w:cs="Times New Roman"/>
          <w:sz w:val="28"/>
          <w:szCs w:val="28"/>
        </w:rPr>
        <w:t xml:space="preserve">ММС </w:t>
      </w:r>
      <w:r>
        <w:rPr>
          <w:rFonts w:ascii="Times New Roman" w:hAnsi="Times New Roman" w:cs="Times New Roman"/>
          <w:sz w:val="28"/>
          <w:szCs w:val="28"/>
        </w:rPr>
        <w:t>в  мероприятиях</w:t>
      </w:r>
      <w:r w:rsidR="003513FD">
        <w:rPr>
          <w:rFonts w:ascii="Times New Roman" w:hAnsi="Times New Roman" w:cs="Times New Roman"/>
          <w:sz w:val="28"/>
          <w:szCs w:val="28"/>
        </w:rPr>
        <w:t xml:space="preserve"> кафедры.</w:t>
      </w:r>
      <w:r w:rsidR="00015726">
        <w:rPr>
          <w:rFonts w:ascii="Times New Roman" w:hAnsi="Times New Roman" w:cs="Times New Roman"/>
          <w:sz w:val="28"/>
          <w:szCs w:val="28"/>
        </w:rPr>
        <w:t xml:space="preserve"> </w:t>
      </w:r>
      <w:r w:rsidRPr="0075676E">
        <w:rPr>
          <w:rFonts w:ascii="Times New Roman" w:hAnsi="Times New Roman" w:cs="Times New Roman"/>
          <w:sz w:val="28"/>
          <w:szCs w:val="28"/>
        </w:rPr>
        <w:t>В 2014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5676E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области в рамках празднования Дня русского языка был </w:t>
      </w:r>
      <w:r w:rsidRPr="0075676E">
        <w:rPr>
          <w:rFonts w:ascii="Times New Roman" w:hAnsi="Times New Roman" w:cs="Times New Roman"/>
          <w:sz w:val="28"/>
          <w:szCs w:val="28"/>
        </w:rPr>
        <w:lastRenderedPageBreak/>
        <w:t>организован Открытый вс</w:t>
      </w:r>
      <w:r>
        <w:rPr>
          <w:rFonts w:ascii="Times New Roman" w:hAnsi="Times New Roman" w:cs="Times New Roman"/>
          <w:sz w:val="28"/>
          <w:szCs w:val="28"/>
        </w:rPr>
        <w:t xml:space="preserve">ероссийский урок и </w:t>
      </w:r>
      <w:r w:rsidRPr="0075676E">
        <w:rPr>
          <w:rFonts w:ascii="Times New Roman" w:hAnsi="Times New Roman" w:cs="Times New Roman"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56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Фестиваль</w:t>
      </w:r>
      <w:r w:rsidRPr="0075676E">
        <w:rPr>
          <w:rFonts w:ascii="Times New Roman" w:hAnsi="Times New Roman" w:cs="Times New Roman"/>
          <w:sz w:val="28"/>
          <w:szCs w:val="28"/>
        </w:rPr>
        <w:t xml:space="preserve"> «Русский язык </w:t>
      </w:r>
      <w:r w:rsidR="00015726">
        <w:rPr>
          <w:rFonts w:ascii="Times New Roman" w:hAnsi="Times New Roman" w:cs="Times New Roman"/>
          <w:sz w:val="28"/>
          <w:szCs w:val="28"/>
        </w:rPr>
        <w:t xml:space="preserve">– </w:t>
      </w:r>
      <w:r w:rsidRPr="0075676E">
        <w:rPr>
          <w:rFonts w:ascii="Times New Roman" w:hAnsi="Times New Roman" w:cs="Times New Roman"/>
          <w:sz w:val="28"/>
          <w:szCs w:val="28"/>
        </w:rPr>
        <w:t>духовное наследие народа»</w:t>
      </w:r>
      <w:r>
        <w:rPr>
          <w:rFonts w:ascii="Times New Roman" w:hAnsi="Times New Roman" w:cs="Times New Roman"/>
          <w:sz w:val="28"/>
          <w:szCs w:val="28"/>
        </w:rPr>
        <w:t>, в котором приняли участие 82% школ области</w:t>
      </w:r>
      <w:r w:rsidRPr="00756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676E">
        <w:rPr>
          <w:rFonts w:ascii="Times New Roman" w:hAnsi="Times New Roman" w:cs="Times New Roman"/>
          <w:sz w:val="28"/>
          <w:szCs w:val="28"/>
        </w:rPr>
        <w:t xml:space="preserve">В Северном образовательном округе в  мероприятия прошли в 37 образовательных учреждениях округа, в том числе: в </w:t>
      </w:r>
      <w:proofErr w:type="spellStart"/>
      <w:r w:rsidRPr="0075676E">
        <w:rPr>
          <w:rFonts w:ascii="Times New Roman" w:hAnsi="Times New Roman" w:cs="Times New Roman"/>
          <w:sz w:val="28"/>
          <w:szCs w:val="28"/>
        </w:rPr>
        <w:t>Белохолуницком</w:t>
      </w:r>
      <w:proofErr w:type="spellEnd"/>
      <w:r w:rsidRPr="0075676E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015726">
        <w:rPr>
          <w:rFonts w:ascii="Times New Roman" w:hAnsi="Times New Roman" w:cs="Times New Roman"/>
          <w:sz w:val="28"/>
          <w:szCs w:val="28"/>
        </w:rPr>
        <w:t>–</w:t>
      </w:r>
      <w:r w:rsidRPr="0075676E">
        <w:rPr>
          <w:rFonts w:ascii="Times New Roman" w:hAnsi="Times New Roman" w:cs="Times New Roman"/>
          <w:sz w:val="28"/>
          <w:szCs w:val="28"/>
        </w:rPr>
        <w:t xml:space="preserve"> в 12-ти, в Нагорском районе </w:t>
      </w:r>
      <w:r w:rsidR="00015726">
        <w:rPr>
          <w:rFonts w:ascii="Times New Roman" w:hAnsi="Times New Roman" w:cs="Times New Roman"/>
          <w:sz w:val="28"/>
          <w:szCs w:val="28"/>
        </w:rPr>
        <w:t>–</w:t>
      </w:r>
      <w:r w:rsidRPr="0075676E">
        <w:rPr>
          <w:rFonts w:ascii="Times New Roman" w:hAnsi="Times New Roman" w:cs="Times New Roman"/>
          <w:sz w:val="28"/>
          <w:szCs w:val="28"/>
        </w:rPr>
        <w:t xml:space="preserve"> в 5-ти, в Слободском районе </w:t>
      </w:r>
      <w:r w:rsidR="00015726">
        <w:rPr>
          <w:rFonts w:ascii="Times New Roman" w:hAnsi="Times New Roman" w:cs="Times New Roman"/>
          <w:sz w:val="28"/>
          <w:szCs w:val="28"/>
        </w:rPr>
        <w:t>–</w:t>
      </w:r>
      <w:r w:rsidRPr="0075676E">
        <w:rPr>
          <w:rFonts w:ascii="Times New Roman" w:hAnsi="Times New Roman" w:cs="Times New Roman"/>
          <w:sz w:val="28"/>
          <w:szCs w:val="28"/>
        </w:rPr>
        <w:t xml:space="preserve"> в 18-ти и г. </w:t>
      </w:r>
      <w:proofErr w:type="gramStart"/>
      <w:r w:rsidRPr="0075676E">
        <w:rPr>
          <w:rFonts w:ascii="Times New Roman" w:hAnsi="Times New Roman" w:cs="Times New Roman"/>
          <w:sz w:val="28"/>
          <w:szCs w:val="28"/>
        </w:rPr>
        <w:t>Слободском</w:t>
      </w:r>
      <w:proofErr w:type="gramEnd"/>
      <w:r w:rsidRPr="0075676E">
        <w:rPr>
          <w:rFonts w:ascii="Times New Roman" w:hAnsi="Times New Roman" w:cs="Times New Roman"/>
          <w:sz w:val="28"/>
          <w:szCs w:val="28"/>
        </w:rPr>
        <w:t xml:space="preserve"> </w:t>
      </w:r>
      <w:r w:rsidR="00015726">
        <w:rPr>
          <w:rFonts w:ascii="Times New Roman" w:hAnsi="Times New Roman" w:cs="Times New Roman"/>
          <w:sz w:val="28"/>
          <w:szCs w:val="28"/>
        </w:rPr>
        <w:t>–</w:t>
      </w:r>
      <w:r w:rsidRPr="0075676E">
        <w:rPr>
          <w:rFonts w:ascii="Times New Roman" w:hAnsi="Times New Roman" w:cs="Times New Roman"/>
          <w:sz w:val="28"/>
          <w:szCs w:val="28"/>
        </w:rPr>
        <w:t xml:space="preserve"> в 2-х образовательных организациях. </w:t>
      </w:r>
      <w:r>
        <w:rPr>
          <w:rFonts w:ascii="Times New Roman" w:hAnsi="Times New Roman" w:cs="Times New Roman"/>
          <w:sz w:val="28"/>
          <w:szCs w:val="28"/>
        </w:rPr>
        <w:t>Фестиваль был наполнен различными мероприятиями, например, в</w:t>
      </w:r>
      <w:r w:rsidRPr="00B02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2F5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02F57">
        <w:rPr>
          <w:rFonts w:ascii="Times New Roman" w:hAnsi="Times New Roman" w:cs="Times New Roman"/>
          <w:sz w:val="28"/>
          <w:szCs w:val="28"/>
        </w:rPr>
        <w:t xml:space="preserve"> Северо-Западном округе </w:t>
      </w:r>
      <w:r>
        <w:rPr>
          <w:rFonts w:ascii="Times New Roman" w:hAnsi="Times New Roman" w:cs="Times New Roman"/>
          <w:sz w:val="28"/>
          <w:szCs w:val="28"/>
        </w:rPr>
        <w:t xml:space="preserve">   с</w:t>
      </w:r>
      <w:r w:rsidRPr="00B02F57">
        <w:rPr>
          <w:rFonts w:ascii="Times New Roman" w:hAnsi="Times New Roman" w:cs="Times New Roman"/>
          <w:sz w:val="28"/>
          <w:szCs w:val="28"/>
        </w:rPr>
        <w:t xml:space="preserve">остоялся конкурс школьных газет, в котором  приняли участие редакционные коллективы МКОУ СОШ ЗАТО Первомайский, КОГОБУ СОШ с УИОП </w:t>
      </w:r>
      <w:proofErr w:type="spellStart"/>
      <w:r w:rsidRPr="00B02F5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02F57">
        <w:rPr>
          <w:rFonts w:ascii="Times New Roman" w:hAnsi="Times New Roman" w:cs="Times New Roman"/>
          <w:sz w:val="28"/>
          <w:szCs w:val="28"/>
        </w:rPr>
        <w:t xml:space="preserve"> Юрья, МКОУ СОШ с УИОП </w:t>
      </w:r>
      <w:proofErr w:type="spellStart"/>
      <w:r w:rsidRPr="00B02F5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02F57">
        <w:rPr>
          <w:rFonts w:ascii="Times New Roman" w:hAnsi="Times New Roman" w:cs="Times New Roman"/>
          <w:sz w:val="28"/>
          <w:szCs w:val="28"/>
        </w:rPr>
        <w:t xml:space="preserve"> Мурыгино</w:t>
      </w:r>
      <w:r w:rsidR="00015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726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="00015726">
        <w:rPr>
          <w:rFonts w:ascii="Times New Roman" w:hAnsi="Times New Roman" w:cs="Times New Roman"/>
          <w:sz w:val="28"/>
          <w:szCs w:val="28"/>
        </w:rPr>
        <w:t xml:space="preserve"> района,  МОКУ СОШ </w:t>
      </w:r>
      <w:r w:rsidRPr="00B02F57">
        <w:rPr>
          <w:rFonts w:ascii="Times New Roman" w:hAnsi="Times New Roman" w:cs="Times New Roman"/>
          <w:sz w:val="28"/>
          <w:szCs w:val="28"/>
        </w:rPr>
        <w:t xml:space="preserve">п. Безбожник </w:t>
      </w:r>
      <w:proofErr w:type="spellStart"/>
      <w:r w:rsidRPr="00B02F57"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 w:rsidRPr="00B02F57">
        <w:rPr>
          <w:rFonts w:ascii="Times New Roman" w:hAnsi="Times New Roman" w:cs="Times New Roman"/>
          <w:sz w:val="28"/>
          <w:szCs w:val="28"/>
        </w:rPr>
        <w:t xml:space="preserve"> района, МКОУ ООШ п. </w:t>
      </w:r>
      <w:proofErr w:type="spellStart"/>
      <w:r w:rsidRPr="00B02F57">
        <w:rPr>
          <w:rFonts w:ascii="Times New Roman" w:hAnsi="Times New Roman" w:cs="Times New Roman"/>
          <w:sz w:val="28"/>
          <w:szCs w:val="28"/>
        </w:rPr>
        <w:t>Гирсово</w:t>
      </w:r>
      <w:proofErr w:type="spellEnd"/>
      <w:r w:rsidRPr="00B02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F57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Pr="00B02F5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szCs w:val="28"/>
        </w:rPr>
        <w:t xml:space="preserve">. </w:t>
      </w:r>
    </w:p>
    <w:p w:rsidR="00315762" w:rsidRPr="0032673A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03B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32673A">
        <w:rPr>
          <w:rFonts w:ascii="Times New Roman" w:hAnsi="Times New Roman" w:cs="Times New Roman"/>
          <w:sz w:val="28"/>
          <w:szCs w:val="28"/>
        </w:rPr>
        <w:t xml:space="preserve"> </w:t>
      </w:r>
      <w:r w:rsidRPr="0068303B">
        <w:rPr>
          <w:rFonts w:ascii="Times New Roman" w:hAnsi="Times New Roman" w:cs="Times New Roman"/>
          <w:b/>
          <w:i/>
          <w:sz w:val="28"/>
          <w:szCs w:val="28"/>
        </w:rPr>
        <w:t>Реализация Национальной  программы</w:t>
      </w:r>
      <w:r w:rsidRPr="0032673A">
        <w:rPr>
          <w:rFonts w:ascii="Times New Roman" w:hAnsi="Times New Roman" w:cs="Times New Roman"/>
          <w:sz w:val="28"/>
          <w:szCs w:val="28"/>
        </w:rPr>
        <w:t xml:space="preserve">  по поддержке и развитию детского чтения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673A">
        <w:rPr>
          <w:rFonts w:ascii="Times New Roman" w:hAnsi="Times New Roman" w:cs="Times New Roman"/>
          <w:sz w:val="28"/>
          <w:szCs w:val="28"/>
        </w:rPr>
        <w:t>Год литературы:</w:t>
      </w:r>
    </w:p>
    <w:p w:rsidR="00315762" w:rsidRPr="004C3D2D" w:rsidRDefault="00315762" w:rsidP="00315762">
      <w:pPr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D2D">
        <w:rPr>
          <w:rFonts w:ascii="Times New Roman" w:hAnsi="Times New Roman" w:cs="Times New Roman"/>
          <w:sz w:val="28"/>
          <w:szCs w:val="28"/>
        </w:rPr>
        <w:t>Р</w:t>
      </w:r>
      <w:r w:rsidRPr="004C3D2D">
        <w:rPr>
          <w:rFonts w:ascii="Times New Roman" w:hAnsi="Times New Roman" w:cs="Times New Roman"/>
          <w:bCs/>
          <w:sz w:val="28"/>
          <w:szCs w:val="28"/>
        </w:rPr>
        <w:t xml:space="preserve">егиональный конкурс сочинений </w:t>
      </w:r>
      <w:r w:rsidRPr="004C3D2D">
        <w:rPr>
          <w:rFonts w:ascii="Times New Roman" w:hAnsi="Times New Roman" w:cs="Times New Roman"/>
          <w:sz w:val="28"/>
          <w:szCs w:val="28"/>
        </w:rPr>
        <w:t xml:space="preserve">«Да будет светлой наша память…». В период с 1 марта 2015года по 20 апреля 2015года по инициативе  Института развития образования Кировской области и </w:t>
      </w:r>
      <w:r>
        <w:rPr>
          <w:rFonts w:ascii="Times New Roman" w:hAnsi="Times New Roman" w:cs="Times New Roman"/>
          <w:sz w:val="28"/>
          <w:szCs w:val="28"/>
        </w:rPr>
        <w:t xml:space="preserve">МОАУ </w:t>
      </w:r>
      <w:r w:rsidRPr="004C3D2D">
        <w:rPr>
          <w:rFonts w:ascii="Times New Roman" w:hAnsi="Times New Roman" w:cs="Times New Roman"/>
          <w:sz w:val="28"/>
          <w:szCs w:val="28"/>
        </w:rPr>
        <w:t>«Гимназия имени А.Грина» г</w:t>
      </w:r>
      <w:proofErr w:type="gramStart"/>
      <w:r w:rsidRPr="004C3D2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C3D2D">
        <w:rPr>
          <w:rFonts w:ascii="Times New Roman" w:hAnsi="Times New Roman" w:cs="Times New Roman"/>
          <w:sz w:val="28"/>
          <w:szCs w:val="28"/>
        </w:rPr>
        <w:t xml:space="preserve">ирова в образовательных организациях Кировской области проводился конкурс сочинений учащихся «Да будет светлой наша память…». </w:t>
      </w:r>
      <w:r w:rsidRPr="004C3D2D">
        <w:rPr>
          <w:rFonts w:ascii="Times New Roman" w:hAnsi="Times New Roman" w:cs="Times New Roman"/>
          <w:bCs/>
          <w:sz w:val="28"/>
          <w:szCs w:val="28"/>
        </w:rPr>
        <w:t>Цель конкурса</w:t>
      </w:r>
      <w:r w:rsidRPr="004C3D2D">
        <w:rPr>
          <w:rFonts w:ascii="Times New Roman" w:hAnsi="Times New Roman" w:cs="Times New Roman"/>
          <w:sz w:val="28"/>
          <w:szCs w:val="28"/>
        </w:rPr>
        <w:t xml:space="preserve"> сочинений: активизировать изучение и осмысление военной темы в творчестве поэтов и писателей Кировской области в Год литературы и </w:t>
      </w:r>
      <w:r w:rsidRPr="004C3D2D">
        <w:rPr>
          <w:rFonts w:ascii="Times New Roman" w:hAnsi="Times New Roman" w:cs="Times New Roman"/>
          <w:bCs/>
          <w:sz w:val="28"/>
          <w:szCs w:val="28"/>
        </w:rPr>
        <w:t>70-летия Победы в Великой Отечественной войне.</w:t>
      </w:r>
      <w:r w:rsidRPr="004C3D2D">
        <w:rPr>
          <w:rFonts w:ascii="Times New Roman" w:hAnsi="Times New Roman" w:cs="Times New Roman"/>
          <w:sz w:val="28"/>
          <w:szCs w:val="28"/>
        </w:rPr>
        <w:t xml:space="preserve"> В конкурсе сочинений приняло участие более 3000 тыс</w:t>
      </w:r>
      <w:proofErr w:type="gramStart"/>
      <w:r w:rsidRPr="004C3D2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4C3D2D">
        <w:rPr>
          <w:rFonts w:ascii="Times New Roman" w:hAnsi="Times New Roman" w:cs="Times New Roman"/>
          <w:sz w:val="28"/>
          <w:szCs w:val="28"/>
        </w:rPr>
        <w:t xml:space="preserve">чащихся Кировской области 1-11классов. Наиболее активно включились в конкурс учащиеся </w:t>
      </w:r>
      <w:proofErr w:type="spellStart"/>
      <w:r w:rsidRPr="004C3D2D">
        <w:rPr>
          <w:rFonts w:ascii="Times New Roman" w:hAnsi="Times New Roman" w:cs="Times New Roman"/>
          <w:sz w:val="28"/>
          <w:szCs w:val="28"/>
        </w:rPr>
        <w:t>Фаленского</w:t>
      </w:r>
      <w:proofErr w:type="spellEnd"/>
      <w:r w:rsidRPr="004C3D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3D2D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4C3D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3D2D">
        <w:rPr>
          <w:rFonts w:ascii="Times New Roman" w:hAnsi="Times New Roman" w:cs="Times New Roman"/>
          <w:sz w:val="28"/>
          <w:szCs w:val="28"/>
        </w:rPr>
        <w:t>Вернекамского</w:t>
      </w:r>
      <w:proofErr w:type="spellEnd"/>
      <w:r w:rsidRPr="004C3D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3D2D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Pr="004C3D2D">
        <w:rPr>
          <w:rFonts w:ascii="Times New Roman" w:hAnsi="Times New Roman" w:cs="Times New Roman"/>
          <w:sz w:val="28"/>
          <w:szCs w:val="28"/>
        </w:rPr>
        <w:t xml:space="preserve">, Зуевского, Богородского, </w:t>
      </w:r>
      <w:proofErr w:type="spellStart"/>
      <w:r w:rsidRPr="004C3D2D">
        <w:rPr>
          <w:rFonts w:ascii="Times New Roman" w:hAnsi="Times New Roman" w:cs="Times New Roman"/>
          <w:sz w:val="28"/>
          <w:szCs w:val="28"/>
        </w:rPr>
        <w:t>Котельничского</w:t>
      </w:r>
      <w:proofErr w:type="spellEnd"/>
      <w:r w:rsidRPr="004C3D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3D2D">
        <w:rPr>
          <w:rFonts w:ascii="Times New Roman" w:hAnsi="Times New Roman" w:cs="Times New Roman"/>
          <w:sz w:val="28"/>
          <w:szCs w:val="28"/>
        </w:rPr>
        <w:t>Унинского</w:t>
      </w:r>
      <w:proofErr w:type="spellEnd"/>
      <w:r w:rsidRPr="004C3D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3D2D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Pr="004C3D2D">
        <w:rPr>
          <w:rFonts w:ascii="Times New Roman" w:hAnsi="Times New Roman" w:cs="Times New Roman"/>
          <w:sz w:val="28"/>
          <w:szCs w:val="28"/>
        </w:rPr>
        <w:t>, Слободского</w:t>
      </w:r>
      <w:r>
        <w:rPr>
          <w:rFonts w:ascii="Times New Roman" w:hAnsi="Times New Roman" w:cs="Times New Roman"/>
          <w:sz w:val="28"/>
          <w:szCs w:val="28"/>
        </w:rPr>
        <w:t xml:space="preserve"> районов</w:t>
      </w:r>
      <w:r w:rsidRPr="004C3D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762" w:rsidRPr="004C3D2D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22B">
        <w:rPr>
          <w:rFonts w:ascii="Times New Roman" w:hAnsi="Times New Roman" w:cs="Times New Roman"/>
          <w:sz w:val="28"/>
          <w:szCs w:val="28"/>
        </w:rPr>
        <w:t>На заключительный этап областного конкур</w:t>
      </w:r>
      <w:r>
        <w:rPr>
          <w:rFonts w:ascii="Times New Roman" w:hAnsi="Times New Roman" w:cs="Times New Roman"/>
          <w:sz w:val="28"/>
          <w:szCs w:val="28"/>
        </w:rPr>
        <w:t>са поступило 128 работ</w:t>
      </w:r>
      <w:r w:rsidRPr="0044122B">
        <w:rPr>
          <w:rFonts w:ascii="Times New Roman" w:hAnsi="Times New Roman" w:cs="Times New Roman"/>
          <w:sz w:val="28"/>
          <w:szCs w:val="28"/>
        </w:rPr>
        <w:t>. Учащиеся продемонстрировали хорошее знание региональной литературы.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122B">
        <w:rPr>
          <w:rFonts w:ascii="Times New Roman" w:hAnsi="Times New Roman" w:cs="Times New Roman"/>
          <w:sz w:val="28"/>
          <w:szCs w:val="28"/>
        </w:rPr>
        <w:t xml:space="preserve">В каждом сочинении есть высокая мысль: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4122B">
        <w:rPr>
          <w:rFonts w:ascii="Times New Roman" w:hAnsi="Times New Roman" w:cs="Times New Roman"/>
          <w:sz w:val="28"/>
          <w:szCs w:val="28"/>
        </w:rPr>
        <w:t xml:space="preserve"> пример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122B">
        <w:rPr>
          <w:rFonts w:ascii="Times New Roman" w:hAnsi="Times New Roman" w:cs="Times New Roman"/>
          <w:sz w:val="28"/>
          <w:szCs w:val="28"/>
        </w:rPr>
        <w:t xml:space="preserve"> героев ценить жизнь и мир, помнить о подвиге прадедов, быть добрым и милосердным к людям, </w:t>
      </w:r>
      <w:r w:rsidRPr="0044122B">
        <w:rPr>
          <w:rFonts w:ascii="Times New Roman" w:hAnsi="Times New Roman" w:cs="Times New Roman"/>
          <w:sz w:val="28"/>
          <w:szCs w:val="28"/>
        </w:rPr>
        <w:lastRenderedPageBreak/>
        <w:t>готовым к защите своей земли и Отечества, никому не позволять осквернять эту Светлую Память о Великой Победе.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D2D">
        <w:rPr>
          <w:rFonts w:ascii="Times New Roman" w:hAnsi="Times New Roman" w:cs="Times New Roman"/>
          <w:sz w:val="28"/>
          <w:szCs w:val="28"/>
        </w:rPr>
        <w:t>10 учащихся из районов были приглашены Правительством Кировской области на празднование Дня Победы в г. Киров.</w:t>
      </w:r>
      <w:proofErr w:type="gramEnd"/>
    </w:p>
    <w:p w:rsidR="00315762" w:rsidRPr="004C3D2D" w:rsidRDefault="00315762" w:rsidP="00315762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D2D">
        <w:rPr>
          <w:rFonts w:ascii="Times New Roman" w:hAnsi="Times New Roman" w:cs="Times New Roman"/>
          <w:sz w:val="28"/>
          <w:szCs w:val="28"/>
        </w:rPr>
        <w:t xml:space="preserve">Всероссийские, региональные </w:t>
      </w:r>
      <w:proofErr w:type="spellStart"/>
      <w:r w:rsidRPr="004C3D2D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4C3D2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762" w:rsidRPr="004C3D2D" w:rsidRDefault="00315762" w:rsidP="00315762">
      <w:pPr>
        <w:pStyle w:val="a4"/>
        <w:numPr>
          <w:ilvl w:val="0"/>
          <w:numId w:val="3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C3D2D">
        <w:rPr>
          <w:rFonts w:ascii="Times New Roman" w:hAnsi="Times New Roman" w:cs="Times New Roman"/>
          <w:sz w:val="28"/>
          <w:szCs w:val="28"/>
        </w:rPr>
        <w:t>Урок литературы в условиях реализации ФГОС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4C3D2D" w:rsidRDefault="00315762" w:rsidP="00315762">
      <w:pPr>
        <w:pStyle w:val="a4"/>
        <w:numPr>
          <w:ilvl w:val="0"/>
          <w:numId w:val="3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C3D2D">
        <w:rPr>
          <w:rFonts w:ascii="Times New Roman" w:hAnsi="Times New Roman" w:cs="Times New Roman"/>
          <w:sz w:val="28"/>
          <w:szCs w:val="28"/>
        </w:rPr>
        <w:t>Методика организации и проведения публичных уроков русского языка и уроков чтения в Год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4C3D2D" w:rsidRDefault="00315762" w:rsidP="00315762">
      <w:pPr>
        <w:pStyle w:val="a4"/>
        <w:numPr>
          <w:ilvl w:val="0"/>
          <w:numId w:val="3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C3D2D">
        <w:rPr>
          <w:rFonts w:ascii="Times New Roman" w:hAnsi="Times New Roman" w:cs="Times New Roman"/>
          <w:sz w:val="28"/>
          <w:szCs w:val="28"/>
        </w:rPr>
        <w:t>Роль и место региональной литературы в современном школьном образовании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44122B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22B">
        <w:rPr>
          <w:rFonts w:ascii="Times New Roman" w:hAnsi="Times New Roman" w:cs="Times New Roman"/>
          <w:sz w:val="28"/>
          <w:szCs w:val="28"/>
        </w:rPr>
        <w:t xml:space="preserve">Активное участие в подготовке и проведении приняли учителя </w:t>
      </w:r>
      <w:r>
        <w:rPr>
          <w:rFonts w:ascii="Times New Roman" w:hAnsi="Times New Roman" w:cs="Times New Roman"/>
          <w:sz w:val="28"/>
          <w:szCs w:val="28"/>
        </w:rPr>
        <w:t>следующих районов:</w:t>
      </w:r>
      <w:r w:rsidR="00E079DF" w:rsidRPr="00E079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Советского (лицей)</w:t>
      </w:r>
      <w:r w:rsidRPr="004412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22B">
        <w:rPr>
          <w:rFonts w:ascii="Times New Roman" w:hAnsi="Times New Roman" w:cs="Times New Roman"/>
          <w:sz w:val="28"/>
          <w:szCs w:val="28"/>
        </w:rPr>
        <w:t>Слободского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22B">
        <w:rPr>
          <w:rFonts w:ascii="Times New Roman" w:hAnsi="Times New Roman" w:cs="Times New Roman"/>
          <w:sz w:val="28"/>
          <w:szCs w:val="28"/>
        </w:rPr>
        <w:t>(гимназия)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122B">
        <w:rPr>
          <w:rFonts w:ascii="Times New Roman" w:hAnsi="Times New Roman" w:cs="Times New Roman"/>
          <w:sz w:val="28"/>
          <w:szCs w:val="28"/>
        </w:rPr>
        <w:t xml:space="preserve">г. Кирова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4122B">
        <w:rPr>
          <w:rFonts w:ascii="Times New Roman" w:hAnsi="Times New Roman" w:cs="Times New Roman"/>
          <w:sz w:val="28"/>
          <w:szCs w:val="28"/>
        </w:rPr>
        <w:t>КОГОБУ «Вятская гуманитарная гимназия с углубленным изучением английского языка, МОАУ «Г</w:t>
      </w:r>
      <w:r>
        <w:rPr>
          <w:rFonts w:ascii="Times New Roman" w:hAnsi="Times New Roman" w:cs="Times New Roman"/>
          <w:sz w:val="28"/>
          <w:szCs w:val="28"/>
        </w:rPr>
        <w:t>имназия им. А. Грина» г. Кирова</w:t>
      </w:r>
      <w:r w:rsidRPr="004412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22B">
        <w:rPr>
          <w:rFonts w:ascii="Times New Roman" w:hAnsi="Times New Roman" w:cs="Times New Roman"/>
          <w:sz w:val="28"/>
          <w:szCs w:val="28"/>
        </w:rPr>
        <w:t>КОГОАУ «Лицей естественных наук»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4122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5762" w:rsidRPr="004C3D2D" w:rsidRDefault="00315762" w:rsidP="00315762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22B">
        <w:rPr>
          <w:rFonts w:ascii="Times New Roman" w:hAnsi="Times New Roman" w:cs="Times New Roman"/>
          <w:sz w:val="28"/>
          <w:szCs w:val="28"/>
        </w:rPr>
        <w:t>Конкурс школьных, муниципальных, окружных проектов «Золотая полка»  по поддержке и развитию  детского чтения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22B">
        <w:rPr>
          <w:rFonts w:ascii="Times New Roman" w:hAnsi="Times New Roman" w:cs="Times New Roman"/>
          <w:sz w:val="28"/>
          <w:szCs w:val="28"/>
        </w:rPr>
        <w:t>(Год литературы)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FA3CE9" w:rsidRDefault="00315762" w:rsidP="000157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03B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4C3D2D">
        <w:rPr>
          <w:rFonts w:ascii="Times New Roman" w:hAnsi="Times New Roman" w:cs="Times New Roman"/>
          <w:sz w:val="28"/>
          <w:szCs w:val="28"/>
        </w:rPr>
        <w:t xml:space="preserve"> </w:t>
      </w:r>
      <w:r w:rsidRPr="0068303B">
        <w:rPr>
          <w:rFonts w:ascii="Times New Roman" w:hAnsi="Times New Roman" w:cs="Times New Roman"/>
          <w:b/>
          <w:i/>
          <w:sz w:val="28"/>
          <w:szCs w:val="28"/>
        </w:rPr>
        <w:t>Краеведение. Вятский край</w:t>
      </w:r>
      <w:r w:rsidR="0001572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FA3CE9">
        <w:rPr>
          <w:rFonts w:ascii="Times New Roman" w:hAnsi="Times New Roman" w:cs="Times New Roman"/>
          <w:sz w:val="28"/>
          <w:szCs w:val="28"/>
        </w:rPr>
        <w:t>На базе инновационной площадки кафедры</w:t>
      </w:r>
      <w:r w:rsidR="00015726">
        <w:rPr>
          <w:rFonts w:ascii="Times New Roman" w:hAnsi="Times New Roman" w:cs="Times New Roman"/>
          <w:sz w:val="28"/>
          <w:szCs w:val="28"/>
        </w:rPr>
        <w:t xml:space="preserve"> </w:t>
      </w:r>
      <w:r w:rsidRPr="00FA3CE9">
        <w:rPr>
          <w:rFonts w:ascii="Times New Roman" w:hAnsi="Times New Roman" w:cs="Times New Roman"/>
          <w:sz w:val="28"/>
          <w:szCs w:val="28"/>
        </w:rPr>
        <w:t>(научный руководитель</w:t>
      </w:r>
      <w:r w:rsidR="00E079DF" w:rsidRPr="00E079DF">
        <w:rPr>
          <w:rFonts w:ascii="Times New Roman" w:hAnsi="Times New Roman" w:cs="Times New Roman"/>
          <w:sz w:val="28"/>
          <w:szCs w:val="28"/>
        </w:rPr>
        <w:t xml:space="preserve"> – </w:t>
      </w:r>
      <w:r w:rsidRPr="00FA3CE9">
        <w:rPr>
          <w:rFonts w:ascii="Times New Roman" w:hAnsi="Times New Roman" w:cs="Times New Roman"/>
          <w:sz w:val="28"/>
          <w:szCs w:val="28"/>
        </w:rPr>
        <w:t>Чурина Л.А.) разработаны программы для дополнительного образования учащихся 1-9 классов «Литература Вятского края», «История Вятского края», «Изобразительное искусство Вятского края»; методические разработки занятий, хрестоматии, электронные приложения, тетради для учащихся. В течение учебного года для учителей русского языка, основ религиозной культуры области проведено 8 научно-методических семинаров,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CE9">
        <w:rPr>
          <w:rFonts w:ascii="Times New Roman" w:hAnsi="Times New Roman" w:cs="Times New Roman"/>
          <w:sz w:val="28"/>
          <w:szCs w:val="28"/>
        </w:rPr>
        <w:t>например:  «Духовно-нравственное воспитание младших школьников средствами курса ОРКСЭ на примере УМК «Основы православной культуры» издательства «Дрофа», «Ресурсы краеведения в становлении личности гражданина и патриота  России и Кировской области»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FA3CE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A3CE9">
        <w:rPr>
          <w:rFonts w:ascii="Times New Roman" w:hAnsi="Times New Roman" w:cs="Times New Roman"/>
          <w:sz w:val="28"/>
          <w:szCs w:val="28"/>
        </w:rPr>
        <w:t xml:space="preserve">ежрегиональный научно-практический семинар «Литература, язык, искусство – основа формирования региональной, национальной и </w:t>
      </w:r>
      <w:r w:rsidRPr="00FA3CE9">
        <w:rPr>
          <w:rFonts w:ascii="Times New Roman" w:hAnsi="Times New Roman" w:cs="Times New Roman"/>
          <w:sz w:val="28"/>
          <w:szCs w:val="28"/>
        </w:rPr>
        <w:lastRenderedPageBreak/>
        <w:t>общекультурной  идентификации личности учащихся». В работе семинара приняли участие 130</w:t>
      </w:r>
      <w:r w:rsidR="00E079DF" w:rsidRPr="00E079DF">
        <w:rPr>
          <w:rFonts w:ascii="Times New Roman" w:hAnsi="Times New Roman" w:cs="Times New Roman"/>
          <w:sz w:val="28"/>
          <w:szCs w:val="28"/>
        </w:rPr>
        <w:t xml:space="preserve"> </w:t>
      </w:r>
      <w:r w:rsidRPr="00FA3CE9">
        <w:rPr>
          <w:rFonts w:ascii="Times New Roman" w:hAnsi="Times New Roman" w:cs="Times New Roman"/>
          <w:sz w:val="28"/>
          <w:szCs w:val="28"/>
        </w:rPr>
        <w:t>учителей русского языка и литературы, изобразительного искусства, музыки, иностранных языков области  и других регионов</w:t>
      </w:r>
    </w:p>
    <w:p w:rsidR="00315762" w:rsidRPr="00FA3CE9" w:rsidRDefault="00315762" w:rsidP="00015726">
      <w:pPr>
        <w:tabs>
          <w:tab w:val="left" w:pos="8145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CE9">
        <w:rPr>
          <w:rFonts w:ascii="Times New Roman" w:hAnsi="Times New Roman" w:cs="Times New Roman"/>
          <w:sz w:val="28"/>
          <w:szCs w:val="28"/>
        </w:rPr>
        <w:t xml:space="preserve">     Главное внимание в условиях трансформации социокультурной жизни  России было сосредоточено  на проблемах формирования российской гражданской </w:t>
      </w:r>
      <w:r w:rsidRPr="00FA3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CE9">
        <w:rPr>
          <w:rFonts w:ascii="Times New Roman" w:hAnsi="Times New Roman" w:cs="Times New Roman"/>
          <w:bCs/>
          <w:sz w:val="28"/>
          <w:szCs w:val="28"/>
        </w:rPr>
        <w:t xml:space="preserve">идентичности и </w:t>
      </w:r>
      <w:r w:rsidRPr="00FA3CE9">
        <w:rPr>
          <w:rFonts w:ascii="Times New Roman" w:hAnsi="Times New Roman" w:cs="Times New Roman"/>
          <w:sz w:val="28"/>
          <w:szCs w:val="28"/>
        </w:rPr>
        <w:t xml:space="preserve"> национального самосознания</w:t>
      </w:r>
      <w:r w:rsidRPr="00FA3CE9">
        <w:rPr>
          <w:rFonts w:ascii="Times New Roman" w:hAnsi="Times New Roman" w:cs="Times New Roman"/>
          <w:bCs/>
          <w:sz w:val="28"/>
          <w:szCs w:val="28"/>
        </w:rPr>
        <w:t xml:space="preserve">  учащихся</w:t>
      </w:r>
      <w:r w:rsidR="0001572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A3CE9">
        <w:rPr>
          <w:rFonts w:ascii="Times New Roman" w:hAnsi="Times New Roman" w:cs="Times New Roman"/>
          <w:bCs/>
          <w:sz w:val="28"/>
          <w:szCs w:val="28"/>
        </w:rPr>
        <w:t xml:space="preserve">освоения базовых национальных ценностей при реализации   ФГОС. </w:t>
      </w:r>
      <w:r w:rsidRPr="00FA3CE9">
        <w:rPr>
          <w:rFonts w:ascii="Times New Roman" w:hAnsi="Times New Roman" w:cs="Times New Roman"/>
          <w:sz w:val="28"/>
          <w:szCs w:val="28"/>
        </w:rPr>
        <w:t xml:space="preserve">Особое место выступающие отводили  </w:t>
      </w:r>
      <w:r w:rsidRPr="00FA3CE9">
        <w:rPr>
          <w:rFonts w:ascii="Times New Roman" w:hAnsi="Times New Roman" w:cs="Times New Roman"/>
          <w:bCs/>
          <w:sz w:val="28"/>
          <w:szCs w:val="28"/>
        </w:rPr>
        <w:t xml:space="preserve">воспитанию  патриотизма и любви к «малой  Родине» на основе  </w:t>
      </w:r>
      <w:r w:rsidRPr="00FA3CE9">
        <w:rPr>
          <w:rFonts w:ascii="Times New Roman" w:hAnsi="Times New Roman" w:cs="Times New Roman"/>
          <w:sz w:val="28"/>
          <w:szCs w:val="28"/>
        </w:rPr>
        <w:t>изучения  национальных языков, культуры  и  традиций народов, населяющих Вятский край.</w:t>
      </w:r>
      <w:r w:rsidRPr="00FA3C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A3C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3CE9">
        <w:rPr>
          <w:rFonts w:ascii="Times New Roman" w:hAnsi="Times New Roman" w:cs="Times New Roman"/>
          <w:sz w:val="28"/>
          <w:szCs w:val="28"/>
        </w:rPr>
        <w:t xml:space="preserve">Уникальный опыт формирования  региональной идентичности учащихся демонстрировали Слободской, </w:t>
      </w:r>
      <w:proofErr w:type="spellStart"/>
      <w:r w:rsidRPr="00FA3CE9"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 w:rsidRPr="00FA3C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3CE9"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 w:rsidRPr="00FA3CE9">
        <w:rPr>
          <w:rFonts w:ascii="Times New Roman" w:hAnsi="Times New Roman" w:cs="Times New Roman"/>
          <w:sz w:val="28"/>
          <w:szCs w:val="28"/>
        </w:rPr>
        <w:t xml:space="preserve"> районы. </w:t>
      </w:r>
    </w:p>
    <w:p w:rsidR="00315762" w:rsidRDefault="00CF1487" w:rsidP="00831DF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F1487">
        <w:rPr>
          <w:rFonts w:ascii="Times New Roman" w:hAnsi="Times New Roman" w:cs="Times New Roman"/>
          <w:sz w:val="28"/>
          <w:szCs w:val="28"/>
        </w:rPr>
        <w:t>школах области</w:t>
      </w:r>
      <w:r w:rsidRPr="00A477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15762">
        <w:rPr>
          <w:rFonts w:ascii="Times New Roman" w:hAnsi="Times New Roman" w:cs="Times New Roman"/>
          <w:sz w:val="28"/>
          <w:szCs w:val="28"/>
        </w:rPr>
        <w:t xml:space="preserve">тановятся популярными </w:t>
      </w:r>
      <w:r w:rsidR="00315762" w:rsidRPr="00CF1487">
        <w:rPr>
          <w:rFonts w:ascii="Times New Roman" w:hAnsi="Times New Roman" w:cs="Times New Roman"/>
          <w:b/>
          <w:i/>
          <w:sz w:val="28"/>
          <w:szCs w:val="28"/>
        </w:rPr>
        <w:t>творческие конкурсы</w:t>
      </w:r>
      <w:r w:rsidR="00315762" w:rsidRPr="00A477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762" w:rsidRPr="00CF1487">
        <w:rPr>
          <w:rFonts w:ascii="Times New Roman" w:hAnsi="Times New Roman" w:cs="Times New Roman"/>
          <w:b/>
          <w:i/>
          <w:sz w:val="28"/>
          <w:szCs w:val="28"/>
        </w:rPr>
        <w:t>для учащихся.</w:t>
      </w:r>
      <w:r w:rsidR="003157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DF2" w:rsidRPr="00831DF2">
        <w:rPr>
          <w:rFonts w:ascii="Times New Roman" w:hAnsi="Times New Roman" w:cs="Times New Roman"/>
          <w:sz w:val="28"/>
          <w:szCs w:val="28"/>
        </w:rPr>
        <w:t xml:space="preserve">В 2014.г в конкурсе рисунков, </w:t>
      </w:r>
      <w:r w:rsidR="00831DF2" w:rsidRPr="00831DF2">
        <w:rPr>
          <w:rFonts w:ascii="Times New Roman" w:hAnsi="Times New Roman"/>
          <w:sz w:val="28"/>
          <w:szCs w:val="28"/>
        </w:rPr>
        <w:t>посвященного 200-летнему юбилею М.Ю.Лермонтова,  краеведческом конкурсе «Вятская земля талантами славится»для учащихся , изучающих английский язык,</w:t>
      </w:r>
      <w:r w:rsidR="00831DF2" w:rsidRPr="00831DF2">
        <w:rPr>
          <w:rFonts w:ascii="Times New Roman" w:hAnsi="Times New Roman" w:cs="Times New Roman"/>
          <w:sz w:val="28"/>
          <w:szCs w:val="28"/>
        </w:rPr>
        <w:t xml:space="preserve"> принимали участие дети   из </w:t>
      </w:r>
      <w:r w:rsidR="00315762" w:rsidRPr="00831DF2">
        <w:rPr>
          <w:rFonts w:ascii="Times New Roman" w:hAnsi="Times New Roman" w:cs="Times New Roman"/>
          <w:sz w:val="28"/>
          <w:szCs w:val="28"/>
        </w:rPr>
        <w:t>70% райо</w:t>
      </w:r>
      <w:r w:rsidR="00831DF2">
        <w:rPr>
          <w:rFonts w:ascii="Times New Roman" w:hAnsi="Times New Roman" w:cs="Times New Roman"/>
          <w:sz w:val="28"/>
          <w:szCs w:val="28"/>
        </w:rPr>
        <w:t>н</w:t>
      </w:r>
      <w:r w:rsidR="00831DF2" w:rsidRPr="00831DF2">
        <w:rPr>
          <w:rFonts w:ascii="Times New Roman" w:hAnsi="Times New Roman" w:cs="Times New Roman"/>
          <w:sz w:val="28"/>
          <w:szCs w:val="28"/>
        </w:rPr>
        <w:t>ов</w:t>
      </w:r>
      <w:r w:rsidR="00831DF2">
        <w:rPr>
          <w:rFonts w:ascii="Times New Roman" w:hAnsi="Times New Roman" w:cs="Times New Roman"/>
          <w:sz w:val="28"/>
          <w:szCs w:val="28"/>
        </w:rPr>
        <w:t>.</w:t>
      </w:r>
    </w:p>
    <w:p w:rsidR="00315762" w:rsidRPr="0044122B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03B">
        <w:rPr>
          <w:rFonts w:ascii="Times New Roman" w:hAnsi="Times New Roman" w:cs="Times New Roman"/>
          <w:b/>
          <w:i/>
          <w:sz w:val="28"/>
          <w:szCs w:val="28"/>
        </w:rPr>
        <w:t>4. Научно-методическое сопровождение  реализации ФГОС</w:t>
      </w:r>
      <w:r w:rsidR="00CF148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2014г (ноябрь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роведена т</w:t>
      </w:r>
      <w:r w:rsidRPr="0044122B">
        <w:rPr>
          <w:rFonts w:ascii="Times New Roman" w:hAnsi="Times New Roman" w:cs="Times New Roman"/>
          <w:sz w:val="28"/>
          <w:szCs w:val="28"/>
        </w:rPr>
        <w:t>радиционная конференция ХХХХII  областная научно-практическая  конференция «Современные технологии как условие реализации системно-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 xml:space="preserve"> подхода в филологическом образовании в условиях реализации ФГОС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122B">
        <w:rPr>
          <w:rFonts w:ascii="Times New Roman" w:hAnsi="Times New Roman" w:cs="Times New Roman"/>
          <w:sz w:val="28"/>
          <w:szCs w:val="28"/>
        </w:rPr>
        <w:t>. Присутст</w:t>
      </w:r>
      <w:r>
        <w:rPr>
          <w:rFonts w:ascii="Times New Roman" w:hAnsi="Times New Roman" w:cs="Times New Roman"/>
          <w:sz w:val="28"/>
          <w:szCs w:val="28"/>
        </w:rPr>
        <w:t xml:space="preserve">вовало 127 человек из 21 района: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Шабалинский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4122B">
        <w:rPr>
          <w:rFonts w:ascii="Times New Roman" w:hAnsi="Times New Roman" w:cs="Times New Roman"/>
          <w:sz w:val="28"/>
          <w:szCs w:val="28"/>
        </w:rPr>
        <w:t xml:space="preserve">оветский,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44122B">
        <w:rPr>
          <w:rFonts w:ascii="Times New Roman" w:hAnsi="Times New Roman" w:cs="Times New Roman"/>
          <w:sz w:val="28"/>
          <w:szCs w:val="28"/>
        </w:rPr>
        <w:t>ржумский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 xml:space="preserve">, Сунский,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Котельничский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>.</w:t>
      </w:r>
    </w:p>
    <w:p w:rsidR="0031576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конференции прошел традиционный ежегодный конкурс мастер-классов «Искусство сопровождения самостоятельного чтения учащихся»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котором приняли участие  23 учителя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Слободского районов и </w:t>
      </w:r>
      <w:r w:rsidRPr="0044122B">
        <w:rPr>
          <w:rFonts w:ascii="Times New Roman" w:hAnsi="Times New Roman" w:cs="Times New Roman"/>
          <w:sz w:val="28"/>
          <w:szCs w:val="28"/>
        </w:rPr>
        <w:t>г. Киров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122B">
        <w:rPr>
          <w:rFonts w:ascii="Times New Roman" w:hAnsi="Times New Roman" w:cs="Times New Roman"/>
          <w:sz w:val="28"/>
          <w:szCs w:val="28"/>
        </w:rPr>
        <w:t>.</w:t>
      </w:r>
    </w:p>
    <w:p w:rsidR="00315762" w:rsidRPr="0044122B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441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22B">
        <w:rPr>
          <w:rFonts w:ascii="Times New Roman" w:hAnsi="Times New Roman" w:cs="Times New Roman"/>
          <w:sz w:val="28"/>
          <w:szCs w:val="28"/>
        </w:rPr>
        <w:t xml:space="preserve">течение февраля-апреля 2014г. в режиме работы окружных методических объединений (ОМО) учителей истории, обществознания были организованы научно-практические конференции по теме «Эпоха Великих реформ: к 150-летию принятия земской и судебной реформ Александра </w:t>
      </w:r>
      <w:r w:rsidRPr="0044122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412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1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76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03B">
        <w:rPr>
          <w:rFonts w:ascii="Times New Roman" w:hAnsi="Times New Roman" w:cs="Times New Roman"/>
          <w:b/>
          <w:i/>
          <w:sz w:val="28"/>
          <w:szCs w:val="28"/>
        </w:rPr>
        <w:t>5. Инновационные площадки</w:t>
      </w:r>
      <w:r>
        <w:rPr>
          <w:rFonts w:ascii="Times New Roman" w:hAnsi="Times New Roman" w:cs="Times New Roman"/>
          <w:b/>
          <w:i/>
          <w:sz w:val="28"/>
          <w:szCs w:val="28"/>
        </w:rPr>
        <w:t>, творческие лаборатории</w:t>
      </w:r>
      <w:r w:rsidR="00CF148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44122B">
        <w:rPr>
          <w:rFonts w:ascii="Times New Roman" w:hAnsi="Times New Roman" w:cs="Times New Roman"/>
          <w:bCs/>
          <w:sz w:val="28"/>
          <w:szCs w:val="28"/>
        </w:rPr>
        <w:t xml:space="preserve">Активно и результативно  работает с кафедрой гуманитарного образования </w:t>
      </w:r>
      <w:r w:rsidRPr="003554B8">
        <w:rPr>
          <w:rFonts w:ascii="Times New Roman" w:hAnsi="Times New Roman" w:cs="Times New Roman"/>
          <w:sz w:val="28"/>
          <w:szCs w:val="28"/>
        </w:rPr>
        <w:t xml:space="preserve">Ресурсный центр образования </w:t>
      </w:r>
      <w:proofErr w:type="spellStart"/>
      <w:r w:rsidRPr="003554B8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Pr="003554B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554B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22B">
        <w:rPr>
          <w:rFonts w:ascii="Times New Roman" w:hAnsi="Times New Roman" w:cs="Times New Roman"/>
          <w:bCs/>
          <w:sz w:val="28"/>
          <w:szCs w:val="28"/>
        </w:rPr>
        <w:t xml:space="preserve">В 2014г была открыта </w:t>
      </w:r>
      <w:r w:rsidRPr="003554B8">
        <w:rPr>
          <w:rFonts w:ascii="Times New Roman" w:hAnsi="Times New Roman" w:cs="Times New Roman"/>
          <w:bCs/>
          <w:sz w:val="28"/>
          <w:szCs w:val="28"/>
        </w:rPr>
        <w:t>инновационная площадка</w:t>
      </w:r>
      <w:r w:rsidRPr="0044122B">
        <w:rPr>
          <w:rFonts w:ascii="Times New Roman" w:hAnsi="Times New Roman" w:cs="Times New Roman"/>
          <w:bCs/>
          <w:sz w:val="28"/>
          <w:szCs w:val="28"/>
        </w:rPr>
        <w:t xml:space="preserve"> «Проектирование деятельности учителя в условиях реализации ФГОС». В рамках деятельности инновационной площадки на базе</w:t>
      </w:r>
      <w:r w:rsidRPr="004412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54B8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Pr="003554B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4122B">
        <w:rPr>
          <w:rFonts w:ascii="Times New Roman" w:hAnsi="Times New Roman" w:cs="Times New Roman"/>
          <w:bCs/>
          <w:sz w:val="28"/>
          <w:szCs w:val="28"/>
        </w:rPr>
        <w:t xml:space="preserve"> 05.12.14г.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22B">
        <w:rPr>
          <w:rFonts w:ascii="Times New Roman" w:hAnsi="Times New Roman" w:cs="Times New Roman"/>
          <w:bCs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bCs/>
          <w:sz w:val="28"/>
          <w:szCs w:val="28"/>
        </w:rPr>
        <w:t>проведена</w:t>
      </w:r>
      <w:r w:rsidRPr="0044122B">
        <w:rPr>
          <w:rFonts w:ascii="Times New Roman" w:hAnsi="Times New Roman" w:cs="Times New Roman"/>
          <w:bCs/>
          <w:sz w:val="28"/>
          <w:szCs w:val="28"/>
        </w:rPr>
        <w:t xml:space="preserve">  Межрегиональная  научно-практическая конференция «</w:t>
      </w:r>
      <w:r w:rsidRPr="0044122B">
        <w:rPr>
          <w:rFonts w:ascii="Times New Roman" w:hAnsi="Times New Roman" w:cs="Times New Roman"/>
          <w:sz w:val="28"/>
          <w:szCs w:val="28"/>
        </w:rPr>
        <w:t>Технологии продуктивного обучения как средство формирования УУД в условиях ФГОС»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Pr="0044122B">
        <w:rPr>
          <w:rFonts w:ascii="Times New Roman" w:hAnsi="Times New Roman" w:cs="Times New Roman"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Cs/>
          <w:sz w:val="28"/>
          <w:szCs w:val="28"/>
        </w:rPr>
        <w:t>ней</w:t>
      </w:r>
      <w:r w:rsidRPr="0044122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присутствовали педагогические </w:t>
      </w:r>
      <w:r w:rsidRPr="0044122B">
        <w:rPr>
          <w:rFonts w:ascii="Times New Roman" w:hAnsi="Times New Roman" w:cs="Times New Roman"/>
          <w:bCs/>
          <w:sz w:val="28"/>
          <w:szCs w:val="28"/>
        </w:rPr>
        <w:t>работник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44122B">
        <w:rPr>
          <w:rFonts w:ascii="Times New Roman" w:hAnsi="Times New Roman" w:cs="Times New Roman"/>
          <w:bCs/>
          <w:sz w:val="28"/>
          <w:szCs w:val="28"/>
        </w:rPr>
        <w:t xml:space="preserve"> Нижегородской области, республик «Чувашия» и «Мари-Эл», а также из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районов: </w:t>
      </w:r>
      <w:r w:rsidRPr="0044122B">
        <w:rPr>
          <w:rFonts w:ascii="Times New Roman" w:hAnsi="Times New Roman" w:cs="Times New Roman"/>
          <w:bCs/>
          <w:sz w:val="28"/>
          <w:szCs w:val="28"/>
        </w:rPr>
        <w:t xml:space="preserve">Советского, </w:t>
      </w:r>
      <w:proofErr w:type="spellStart"/>
      <w:r w:rsidRPr="0044122B">
        <w:rPr>
          <w:rFonts w:ascii="Times New Roman" w:hAnsi="Times New Roman" w:cs="Times New Roman"/>
          <w:bCs/>
          <w:sz w:val="28"/>
          <w:szCs w:val="28"/>
        </w:rPr>
        <w:t>Тужинского</w:t>
      </w:r>
      <w:proofErr w:type="spellEnd"/>
      <w:r w:rsidRPr="0044122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4122B">
        <w:rPr>
          <w:rFonts w:ascii="Times New Roman" w:hAnsi="Times New Roman" w:cs="Times New Roman"/>
          <w:bCs/>
          <w:sz w:val="28"/>
          <w:szCs w:val="28"/>
        </w:rPr>
        <w:t>Лебяжского</w:t>
      </w:r>
      <w:proofErr w:type="spellEnd"/>
      <w:r w:rsidRPr="0044122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Пижанского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4122B">
        <w:rPr>
          <w:rFonts w:ascii="Times New Roman" w:hAnsi="Times New Roman" w:cs="Times New Roman"/>
          <w:sz w:val="28"/>
          <w:szCs w:val="28"/>
        </w:rPr>
        <w:t>Участники обсудили проблемы формирования новых результатов учебной деятельности, определенных ФГОС; методы их достижения в практической деятельности учителя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122B">
        <w:rPr>
          <w:rFonts w:ascii="Times New Roman" w:hAnsi="Times New Roman" w:cs="Times New Roman"/>
          <w:sz w:val="28"/>
          <w:szCs w:val="28"/>
        </w:rPr>
        <w:t xml:space="preserve"> а также пути формирования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44122B">
        <w:rPr>
          <w:rFonts w:ascii="Times New Roman" w:hAnsi="Times New Roman" w:cs="Times New Roman"/>
          <w:sz w:val="28"/>
          <w:szCs w:val="28"/>
        </w:rPr>
        <w:t xml:space="preserve"> новой культуры, основанной на принципах продуктивной деятельности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22B">
        <w:rPr>
          <w:rFonts w:ascii="Times New Roman" w:hAnsi="Times New Roman" w:cs="Times New Roman"/>
          <w:sz w:val="28"/>
          <w:szCs w:val="28"/>
        </w:rPr>
        <w:t>В образовательных организациях  МКОУ СОШ С УИОП №3 и МКОУ СОШ С УИОП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22B">
        <w:rPr>
          <w:rFonts w:ascii="Times New Roman" w:hAnsi="Times New Roman" w:cs="Times New Roman"/>
          <w:sz w:val="28"/>
          <w:szCs w:val="28"/>
        </w:rPr>
        <w:t xml:space="preserve">им. А.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 xml:space="preserve"> состоялось более 20 демонстрационных уроков по проблеме конференции.  </w:t>
      </w:r>
    </w:p>
    <w:p w:rsidR="00315762" w:rsidRPr="0095393D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2014г. ИРО по результатам деятельности творческой лаборатории кафедры в МКОУ СОШ С УИОП п.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Тужа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«Проектирование деятельности учителя в условиях ФГОС» издано учебно-методическое пособие для учителей и педагогических работников, осуществляющих управление в сфере образования  «Формирование УУД учащихся в условиях реализации системно-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подхода».</w:t>
      </w:r>
    </w:p>
    <w:p w:rsidR="0031576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4122B">
        <w:rPr>
          <w:rFonts w:ascii="Times New Roman" w:hAnsi="Times New Roman" w:cs="Times New Roman"/>
          <w:sz w:val="28"/>
          <w:szCs w:val="28"/>
        </w:rPr>
        <w:t xml:space="preserve">а базе кафедры социально-гуманитарного образования   работала </w:t>
      </w:r>
      <w:r w:rsidRPr="003554B8">
        <w:rPr>
          <w:rFonts w:ascii="Times New Roman" w:hAnsi="Times New Roman" w:cs="Times New Roman"/>
          <w:sz w:val="28"/>
          <w:szCs w:val="28"/>
        </w:rPr>
        <w:t>творческая лаборатория</w:t>
      </w:r>
      <w:r>
        <w:rPr>
          <w:rFonts w:ascii="Times New Roman" w:hAnsi="Times New Roman" w:cs="Times New Roman"/>
          <w:sz w:val="28"/>
          <w:szCs w:val="28"/>
        </w:rPr>
        <w:t xml:space="preserve"> учителей области по проблеме «</w:t>
      </w:r>
      <w:r w:rsidRPr="0044122B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Pr="0044122B">
        <w:rPr>
          <w:rFonts w:ascii="Times New Roman" w:hAnsi="Times New Roman" w:cs="Times New Roman"/>
          <w:sz w:val="28"/>
          <w:szCs w:val="28"/>
        </w:rPr>
        <w:lastRenderedPageBreak/>
        <w:t>электронных средств обучения в практике работы современного педагога»</w:t>
      </w:r>
      <w:proofErr w:type="gramStart"/>
      <w:r w:rsidRPr="00441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В 2015г </w:t>
      </w:r>
      <w:r w:rsidRPr="0044122B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изована работа базовой площадки в </w:t>
      </w:r>
      <w:r w:rsidRPr="0044122B">
        <w:rPr>
          <w:rFonts w:ascii="Times New Roman" w:hAnsi="Times New Roman" w:cs="Times New Roman"/>
          <w:sz w:val="28"/>
          <w:szCs w:val="28"/>
        </w:rPr>
        <w:t xml:space="preserve">МОАУ СОШ с УИОП № 28 города Кирова по теме «Технологии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 xml:space="preserve"> как средство развития универсальных учебных действий подростка»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44122B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4122B">
        <w:rPr>
          <w:rFonts w:ascii="Times New Roman" w:hAnsi="Times New Roman" w:cs="Times New Roman"/>
          <w:sz w:val="28"/>
          <w:szCs w:val="28"/>
        </w:rPr>
        <w:t xml:space="preserve"> 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22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4122B">
        <w:rPr>
          <w:rFonts w:ascii="Times New Roman" w:hAnsi="Times New Roman" w:cs="Times New Roman"/>
          <w:sz w:val="28"/>
          <w:szCs w:val="28"/>
        </w:rPr>
        <w:t>ткрыт Банк передового опыта учителей кафедры социально-гуманитарного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122B">
        <w:rPr>
          <w:rFonts w:ascii="Times New Roman" w:hAnsi="Times New Roman" w:cs="Times New Roman"/>
          <w:sz w:val="28"/>
          <w:szCs w:val="28"/>
        </w:rPr>
        <w:t>Банк состоит из двух разделов:</w:t>
      </w:r>
    </w:p>
    <w:p w:rsidR="00315762" w:rsidRPr="0044122B" w:rsidRDefault="00315762" w:rsidP="0031576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22B">
        <w:rPr>
          <w:rFonts w:ascii="Times New Roman" w:hAnsi="Times New Roman" w:cs="Times New Roman"/>
          <w:sz w:val="28"/>
          <w:szCs w:val="28"/>
        </w:rPr>
        <w:t>Разработки уроков и мероприятий, технологические карты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44122B" w:rsidRDefault="00315762" w:rsidP="0031576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22B">
        <w:rPr>
          <w:rFonts w:ascii="Times New Roman" w:hAnsi="Times New Roman" w:cs="Times New Roman"/>
          <w:sz w:val="28"/>
          <w:szCs w:val="28"/>
        </w:rPr>
        <w:t>Видео с открытых уроков и семинаров.</w:t>
      </w:r>
    </w:p>
    <w:p w:rsidR="00315762" w:rsidRPr="00671C4F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03B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i/>
          <w:sz w:val="28"/>
          <w:szCs w:val="28"/>
        </w:rPr>
        <w:t>Повышение квалификации</w:t>
      </w:r>
      <w:r w:rsidR="00CF148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671C4F">
        <w:rPr>
          <w:rFonts w:ascii="Times New Roman" w:hAnsi="Times New Roman" w:cs="Times New Roman"/>
          <w:sz w:val="28"/>
          <w:szCs w:val="28"/>
        </w:rPr>
        <w:t>Методические службы районов активно взаимодействуют с кафедрой по повышению квалификации учителей 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C4F">
        <w:rPr>
          <w:rFonts w:ascii="Times New Roman" w:hAnsi="Times New Roman" w:cs="Times New Roman"/>
          <w:sz w:val="28"/>
          <w:szCs w:val="28"/>
        </w:rPr>
        <w:t>языка и литературы, истории и обществознания, иностранных языков, музыки, изобразительного искусства, ОРКСЭ</w:t>
      </w:r>
      <w:r>
        <w:rPr>
          <w:rFonts w:ascii="Times New Roman" w:hAnsi="Times New Roman" w:cs="Times New Roman"/>
          <w:sz w:val="28"/>
          <w:szCs w:val="28"/>
        </w:rPr>
        <w:t xml:space="preserve">, в результате </w:t>
      </w:r>
      <w:r w:rsidRPr="00671C4F">
        <w:rPr>
          <w:rFonts w:ascii="Times New Roman" w:hAnsi="Times New Roman" w:cs="Times New Roman"/>
          <w:sz w:val="28"/>
          <w:szCs w:val="28"/>
        </w:rPr>
        <w:t xml:space="preserve"> 98,8% учителей своевременно проходит курсовую подготовку. В 2014-15г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условиях ограниченного финансирования </w:t>
      </w:r>
      <w:r w:rsidRPr="00671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базе Советского</w:t>
      </w:r>
      <w:r w:rsidRPr="00671C4F">
        <w:rPr>
          <w:rFonts w:ascii="Times New Roman" w:hAnsi="Times New Roman" w:cs="Times New Roman"/>
          <w:sz w:val="28"/>
          <w:szCs w:val="28"/>
        </w:rPr>
        <w:t xml:space="preserve"> РМК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C4F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по инициативе Туевой </w:t>
      </w:r>
      <w:r w:rsidRPr="00671C4F">
        <w:rPr>
          <w:rFonts w:ascii="Times New Roman" w:hAnsi="Times New Roman" w:cs="Times New Roman"/>
          <w:sz w:val="28"/>
          <w:szCs w:val="28"/>
        </w:rPr>
        <w:t>А.М.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71C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были организованы</w:t>
      </w:r>
      <w:r w:rsidRPr="00671C4F">
        <w:rPr>
          <w:rFonts w:ascii="Times New Roman" w:hAnsi="Times New Roman" w:cs="Times New Roman"/>
          <w:sz w:val="28"/>
          <w:szCs w:val="28"/>
        </w:rPr>
        <w:t xml:space="preserve">   куры(108 час)  для учителей музыки и изобразительно</w:t>
      </w:r>
      <w:r>
        <w:rPr>
          <w:rFonts w:ascii="Times New Roman" w:hAnsi="Times New Roman" w:cs="Times New Roman"/>
          <w:sz w:val="28"/>
          <w:szCs w:val="28"/>
        </w:rPr>
        <w:t>го искусства, учителей истории и обществознания .</w:t>
      </w:r>
      <w:r w:rsidRPr="00671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762" w:rsidRPr="0044122B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</w:t>
      </w:r>
      <w:r w:rsidRPr="0068303B">
        <w:rPr>
          <w:rFonts w:ascii="Times New Roman" w:hAnsi="Times New Roman" w:cs="Times New Roman"/>
          <w:b/>
          <w:i/>
          <w:sz w:val="28"/>
          <w:szCs w:val="28"/>
        </w:rPr>
        <w:t>Проблемы Государственной итоговой аттестации</w:t>
      </w:r>
      <w:r w:rsidR="00CF148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44122B">
        <w:rPr>
          <w:rFonts w:ascii="Times New Roman" w:hAnsi="Times New Roman" w:cs="Times New Roman"/>
          <w:sz w:val="28"/>
          <w:szCs w:val="28"/>
        </w:rPr>
        <w:t>Лучшие результаты ЕГЭ по русскому языку в 2014 году имели</w:t>
      </w:r>
      <w:r>
        <w:rPr>
          <w:rFonts w:ascii="Times New Roman" w:hAnsi="Times New Roman" w:cs="Times New Roman"/>
          <w:sz w:val="28"/>
          <w:szCs w:val="28"/>
        </w:rPr>
        <w:t xml:space="preserve"> следующие районы: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Куменский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Верхошижемский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Унинский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Свечинский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 xml:space="preserve"> (средний балл выше 70)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122B">
        <w:rPr>
          <w:rFonts w:ascii="Times New Roman" w:hAnsi="Times New Roman" w:cs="Times New Roman"/>
          <w:sz w:val="28"/>
          <w:szCs w:val="28"/>
        </w:rPr>
        <w:t>Практически каждый выпускник продемонстрировал отличное знание языка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ОУ: </w:t>
      </w:r>
      <w:r w:rsidRPr="0044122B">
        <w:rPr>
          <w:rFonts w:ascii="Times New Roman" w:hAnsi="Times New Roman" w:cs="Times New Roman"/>
          <w:sz w:val="28"/>
          <w:szCs w:val="28"/>
        </w:rPr>
        <w:t xml:space="preserve"> МКОУ СОШ с УИОП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Демьяново</w:t>
      </w:r>
      <w:proofErr w:type="gramEnd"/>
      <w:r w:rsidRPr="004412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22B">
        <w:rPr>
          <w:rFonts w:ascii="Times New Roman" w:hAnsi="Times New Roman" w:cs="Times New Roman"/>
          <w:sz w:val="28"/>
          <w:szCs w:val="28"/>
        </w:rPr>
        <w:t>МКОУ СОШ с УИОП № 2 г. Вятские Поляны  – 71,3,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22B">
        <w:rPr>
          <w:rFonts w:ascii="Times New Roman" w:hAnsi="Times New Roman" w:cs="Times New Roman"/>
          <w:sz w:val="28"/>
          <w:szCs w:val="28"/>
        </w:rPr>
        <w:t>МОАУ</w:t>
      </w:r>
      <w:r>
        <w:rPr>
          <w:rFonts w:ascii="Times New Roman" w:hAnsi="Times New Roman" w:cs="Times New Roman"/>
          <w:sz w:val="28"/>
          <w:szCs w:val="28"/>
        </w:rPr>
        <w:t xml:space="preserve"> «СОШ с УИОП № 28» г. Кирова, «</w:t>
      </w:r>
      <w:r w:rsidRPr="0044122B">
        <w:rPr>
          <w:rFonts w:ascii="Times New Roman" w:hAnsi="Times New Roman" w:cs="Times New Roman"/>
          <w:sz w:val="28"/>
          <w:szCs w:val="28"/>
        </w:rPr>
        <w:t>МОАУ Вятская православная гимназия» ВГГ  г. Кирова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44122B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Данные результаты свидетельствую</w:t>
      </w:r>
      <w:r w:rsidRPr="0044122B">
        <w:rPr>
          <w:rFonts w:ascii="Times New Roman" w:hAnsi="Times New Roman" w:cs="Times New Roman"/>
          <w:sz w:val="28"/>
          <w:szCs w:val="28"/>
        </w:rPr>
        <w:t>т о высокой квалификации учителей русского языка, о сохранении традиций в преподавании, о вним</w:t>
      </w:r>
      <w:r>
        <w:rPr>
          <w:rFonts w:ascii="Times New Roman" w:hAnsi="Times New Roman" w:cs="Times New Roman"/>
          <w:sz w:val="28"/>
          <w:szCs w:val="28"/>
        </w:rPr>
        <w:t>ании к обучающей функции урока</w:t>
      </w:r>
      <w:r w:rsidRPr="0044122B">
        <w:rPr>
          <w:rFonts w:ascii="Times New Roman" w:hAnsi="Times New Roman" w:cs="Times New Roman"/>
          <w:sz w:val="28"/>
          <w:szCs w:val="28"/>
        </w:rPr>
        <w:t>, об эффективном освоении инноваций и технологий продуктивного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; а так же </w:t>
      </w:r>
      <w:r w:rsidRPr="0044122B">
        <w:rPr>
          <w:rFonts w:ascii="Times New Roman" w:hAnsi="Times New Roman" w:cs="Times New Roman"/>
          <w:sz w:val="28"/>
          <w:szCs w:val="28"/>
        </w:rPr>
        <w:t xml:space="preserve">о достаточно высоком уровне обучения языку в школах области, об эффективности работы </w:t>
      </w:r>
      <w:r w:rsidRPr="0044122B">
        <w:rPr>
          <w:rFonts w:ascii="Times New Roman" w:hAnsi="Times New Roman" w:cs="Times New Roman"/>
          <w:sz w:val="28"/>
          <w:szCs w:val="28"/>
        </w:rPr>
        <w:lastRenderedPageBreak/>
        <w:t xml:space="preserve">учителей по освоению новых подходов к оценке качества образования, новых видов контрольно-диагностических работ в ежедневной практике. </w:t>
      </w:r>
      <w:proofErr w:type="gramEnd"/>
    </w:p>
    <w:p w:rsidR="0031576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22B">
        <w:rPr>
          <w:rFonts w:ascii="Times New Roman" w:hAnsi="Times New Roman" w:cs="Times New Roman"/>
          <w:sz w:val="28"/>
          <w:szCs w:val="28"/>
        </w:rPr>
        <w:t xml:space="preserve">Однако значительное снижение показателей (на  4-6 баллов)  за </w:t>
      </w:r>
      <w:proofErr w:type="gramStart"/>
      <w:r w:rsidRPr="0044122B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44122B">
        <w:rPr>
          <w:rFonts w:ascii="Times New Roman" w:hAnsi="Times New Roman" w:cs="Times New Roman"/>
          <w:sz w:val="28"/>
          <w:szCs w:val="28"/>
        </w:rPr>
        <w:t xml:space="preserve"> 3 года по сравнению со средними областными показателями допустили  </w:t>
      </w:r>
      <w:r>
        <w:rPr>
          <w:rFonts w:ascii="Times New Roman" w:hAnsi="Times New Roman" w:cs="Times New Roman"/>
          <w:sz w:val="28"/>
          <w:szCs w:val="28"/>
        </w:rPr>
        <w:t xml:space="preserve">в таких районах как: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Белохолуницкий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Кикнурский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Фалёнский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Немский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Шабалинский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Юрьянский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Опаринский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Оричевский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22B">
        <w:rPr>
          <w:rFonts w:ascii="Times New Roman" w:hAnsi="Times New Roman" w:cs="Times New Roman"/>
          <w:sz w:val="28"/>
          <w:szCs w:val="28"/>
        </w:rPr>
        <w:t>ряд школ г</w:t>
      </w:r>
      <w:proofErr w:type="gramStart"/>
      <w:r w:rsidRPr="0044122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4122B">
        <w:rPr>
          <w:rFonts w:ascii="Times New Roman" w:hAnsi="Times New Roman" w:cs="Times New Roman"/>
          <w:sz w:val="28"/>
          <w:szCs w:val="28"/>
        </w:rPr>
        <w:t xml:space="preserve">ирова. За период с 2010-2014г. тенденции к   снижению показателей наметились  в следующих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44122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22B">
        <w:rPr>
          <w:rFonts w:ascii="Times New Roman" w:hAnsi="Times New Roman" w:cs="Times New Roman"/>
          <w:sz w:val="28"/>
          <w:szCs w:val="28"/>
        </w:rPr>
        <w:t>МОАУ «СОШ №8», №18, МБОУ СОШ  №22, №32, №</w:t>
      </w:r>
      <w:smartTag w:uri="urn:schemas-microsoft-com:office:smarttags" w:element="metricconverter">
        <w:smartTagPr>
          <w:attr w:name="ProductID" w:val="54 г"/>
        </w:smartTagPr>
        <w:r w:rsidRPr="0044122B">
          <w:rPr>
            <w:rFonts w:ascii="Times New Roman" w:hAnsi="Times New Roman" w:cs="Times New Roman"/>
            <w:sz w:val="28"/>
            <w:szCs w:val="28"/>
          </w:rPr>
          <w:t>54 г</w:t>
        </w:r>
      </w:smartTag>
      <w:proofErr w:type="gramStart"/>
      <w:r w:rsidRPr="0044122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4122B">
        <w:rPr>
          <w:rFonts w:ascii="Times New Roman" w:hAnsi="Times New Roman" w:cs="Times New Roman"/>
          <w:sz w:val="28"/>
          <w:szCs w:val="28"/>
        </w:rPr>
        <w:t xml:space="preserve">ирова; МКОУ СОШ с УИОП №2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им.В.И.Десяткова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44122B">
        <w:rPr>
          <w:rFonts w:ascii="Times New Roman" w:hAnsi="Times New Roman" w:cs="Times New Roman"/>
          <w:sz w:val="28"/>
          <w:szCs w:val="28"/>
        </w:rPr>
        <w:t xml:space="preserve"> СОШ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Всехсвятское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 xml:space="preserve"> района; МОКУ СОШ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44122B">
        <w:rPr>
          <w:rFonts w:ascii="Times New Roman" w:hAnsi="Times New Roman" w:cs="Times New Roman"/>
          <w:sz w:val="28"/>
          <w:szCs w:val="28"/>
        </w:rPr>
        <w:t xml:space="preserve"> Лальск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Лузского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 xml:space="preserve"> района; МКОУ СОШ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22B">
        <w:rPr>
          <w:rFonts w:ascii="Times New Roman" w:hAnsi="Times New Roman" w:cs="Times New Roman"/>
          <w:sz w:val="28"/>
          <w:szCs w:val="28"/>
        </w:rPr>
        <w:t xml:space="preserve">Тат-Верх-Гоньба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 xml:space="preserve"> района; МКОУ «СОШ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44122B">
        <w:rPr>
          <w:rFonts w:ascii="Times New Roman" w:hAnsi="Times New Roman" w:cs="Times New Roman"/>
          <w:sz w:val="28"/>
          <w:szCs w:val="28"/>
        </w:rPr>
        <w:t xml:space="preserve"> Нема»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 xml:space="preserve"> района; МКОУ СОШ №2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4122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44122B">
        <w:rPr>
          <w:rFonts w:ascii="Times New Roman" w:hAnsi="Times New Roman" w:cs="Times New Roman"/>
          <w:sz w:val="28"/>
          <w:szCs w:val="28"/>
        </w:rPr>
        <w:t>мутни</w:t>
      </w:r>
      <w:r>
        <w:rPr>
          <w:rFonts w:ascii="Times New Roman" w:hAnsi="Times New Roman" w:cs="Times New Roman"/>
          <w:sz w:val="28"/>
          <w:szCs w:val="28"/>
        </w:rPr>
        <w:t>нска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 xml:space="preserve">; МКОУ СОШ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п.Речной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Опаринского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4122B">
        <w:rPr>
          <w:rFonts w:ascii="Times New Roman" w:hAnsi="Times New Roman" w:cs="Times New Roman"/>
          <w:sz w:val="28"/>
          <w:szCs w:val="28"/>
        </w:rPr>
        <w:t xml:space="preserve"> МОКУ СОШ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с.Адышево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Оричевского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 xml:space="preserve"> района (малочисленная); МКОУ СОШ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Чудиново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 xml:space="preserve"> Орловского района (малочисленная)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4122B">
        <w:rPr>
          <w:rFonts w:ascii="Times New Roman" w:hAnsi="Times New Roman" w:cs="Times New Roman"/>
          <w:sz w:val="28"/>
          <w:szCs w:val="28"/>
        </w:rPr>
        <w:t>МКОУ СОШ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22B">
        <w:rPr>
          <w:rFonts w:ascii="Times New Roman" w:hAnsi="Times New Roman" w:cs="Times New Roman"/>
          <w:sz w:val="28"/>
          <w:szCs w:val="28"/>
        </w:rPr>
        <w:t>Денисовы Сл</w:t>
      </w:r>
      <w:r>
        <w:rPr>
          <w:rFonts w:ascii="Times New Roman" w:hAnsi="Times New Roman" w:cs="Times New Roman"/>
          <w:sz w:val="28"/>
          <w:szCs w:val="28"/>
        </w:rPr>
        <w:t xml:space="preserve">ободского района (малочисленная); </w:t>
      </w:r>
      <w:r w:rsidRPr="0044122B">
        <w:rPr>
          <w:rFonts w:ascii="Times New Roman" w:hAnsi="Times New Roman" w:cs="Times New Roman"/>
          <w:sz w:val="28"/>
          <w:szCs w:val="28"/>
        </w:rPr>
        <w:t xml:space="preserve">МКОУ СОШ № </w:t>
      </w:r>
      <w:smartTag w:uri="urn:schemas-microsoft-com:office:smarttags" w:element="metricconverter">
        <w:smartTagPr>
          <w:attr w:name="ProductID" w:val="5 г"/>
        </w:smartTagPr>
        <w:r w:rsidRPr="0044122B">
          <w:rPr>
            <w:rFonts w:ascii="Times New Roman" w:hAnsi="Times New Roman" w:cs="Times New Roman"/>
            <w:sz w:val="28"/>
            <w:szCs w:val="28"/>
          </w:rPr>
          <w:t>5 г</w:t>
        </w:r>
      </w:smartTag>
      <w:r w:rsidRPr="004412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22B">
        <w:rPr>
          <w:rFonts w:ascii="Times New Roman" w:hAnsi="Times New Roman" w:cs="Times New Roman"/>
          <w:sz w:val="28"/>
          <w:szCs w:val="28"/>
        </w:rPr>
        <w:t xml:space="preserve">Слободского; МОКУ СОШ с УИОП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44122B">
        <w:rPr>
          <w:rFonts w:ascii="Times New Roman" w:hAnsi="Times New Roman" w:cs="Times New Roman"/>
          <w:sz w:val="28"/>
          <w:szCs w:val="28"/>
        </w:rPr>
        <w:t xml:space="preserve"> Ленинское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Шабалинского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4122B">
        <w:rPr>
          <w:rFonts w:ascii="Times New Roman" w:hAnsi="Times New Roman" w:cs="Times New Roman"/>
          <w:sz w:val="28"/>
          <w:szCs w:val="28"/>
        </w:rPr>
        <w:t>МОКУ СОШ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22B">
        <w:rPr>
          <w:rFonts w:ascii="Times New Roman" w:hAnsi="Times New Roman" w:cs="Times New Roman"/>
          <w:sz w:val="28"/>
          <w:szCs w:val="28"/>
        </w:rPr>
        <w:t xml:space="preserve">Черновское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Шабалинского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gramStart"/>
      <w:r w:rsidRPr="0044122B">
        <w:rPr>
          <w:rFonts w:ascii="Times New Roman" w:hAnsi="Times New Roman" w:cs="Times New Roman"/>
          <w:sz w:val="28"/>
          <w:szCs w:val="28"/>
        </w:rPr>
        <w:t>малочисленная</w:t>
      </w:r>
      <w:proofErr w:type="gramEnd"/>
      <w:r w:rsidRPr="004412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4122B">
        <w:rPr>
          <w:rFonts w:ascii="Times New Roman" w:hAnsi="Times New Roman" w:cs="Times New Roman"/>
          <w:sz w:val="28"/>
          <w:szCs w:val="28"/>
        </w:rPr>
        <w:t>МКОУ СОШ №5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22B">
        <w:rPr>
          <w:rFonts w:ascii="Times New Roman" w:hAnsi="Times New Roman" w:cs="Times New Roman"/>
          <w:sz w:val="28"/>
          <w:szCs w:val="28"/>
        </w:rPr>
        <w:t xml:space="preserve">Вятские Поляны. В 2014г. значительно ниже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среднеобластных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44122B">
        <w:rPr>
          <w:rFonts w:ascii="Times New Roman" w:hAnsi="Times New Roman" w:cs="Times New Roman"/>
          <w:sz w:val="28"/>
          <w:szCs w:val="28"/>
        </w:rPr>
        <w:t>показатели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Мурашинском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Фаленском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Уржумском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Вятскополянском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районах. </w:t>
      </w:r>
      <w:r w:rsidRPr="0044122B">
        <w:rPr>
          <w:rFonts w:ascii="Times New Roman" w:hAnsi="Times New Roman" w:cs="Times New Roman"/>
          <w:sz w:val="28"/>
          <w:szCs w:val="28"/>
        </w:rPr>
        <w:t xml:space="preserve">Учителя русского языка и литературы данных школ все реже принимают участие в научно-методических мероприятиях ИРО.      </w:t>
      </w:r>
    </w:p>
    <w:p w:rsidR="0031576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22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4122B">
        <w:rPr>
          <w:rFonts w:ascii="Times New Roman" w:hAnsi="Times New Roman" w:cs="Times New Roman"/>
          <w:sz w:val="28"/>
          <w:szCs w:val="28"/>
        </w:rPr>
        <w:t>14-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4122B">
        <w:rPr>
          <w:rFonts w:ascii="Times New Roman" w:hAnsi="Times New Roman" w:cs="Times New Roman"/>
          <w:sz w:val="28"/>
          <w:szCs w:val="28"/>
        </w:rPr>
        <w:t>15г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122B">
        <w:rPr>
          <w:rFonts w:ascii="Times New Roman" w:hAnsi="Times New Roman" w:cs="Times New Roman"/>
          <w:sz w:val="28"/>
          <w:szCs w:val="28"/>
        </w:rPr>
        <w:t xml:space="preserve"> большую заботу о методической  подготовке учителей к ЕГЭ проявили Западный и Северо-Западный  образовательные округа.</w:t>
      </w:r>
      <w:proofErr w:type="gramEnd"/>
      <w:r w:rsidRPr="00441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 б</w:t>
      </w:r>
      <w:r w:rsidRPr="0044122B">
        <w:rPr>
          <w:rFonts w:ascii="Times New Roman" w:hAnsi="Times New Roman" w:cs="Times New Roman"/>
          <w:sz w:val="28"/>
          <w:szCs w:val="28"/>
        </w:rPr>
        <w:t>ыли организованы семинары для учителей русского языка и литературы с участием ИРО «Методика  подготовки  учащихся к итоговой аттестации по литературе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22B">
        <w:rPr>
          <w:rFonts w:ascii="Times New Roman" w:hAnsi="Times New Roman" w:cs="Times New Roman"/>
          <w:sz w:val="28"/>
          <w:szCs w:val="28"/>
        </w:rPr>
        <w:t>(сочинение)»,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4122B">
        <w:rPr>
          <w:rFonts w:ascii="Times New Roman" w:hAnsi="Times New Roman" w:cs="Times New Roman"/>
          <w:sz w:val="28"/>
          <w:szCs w:val="28"/>
        </w:rPr>
        <w:t>Анализ ЕГЭ, проблемы и пути совершенствования подготовки учащихся к ЕГЭ по русскому языку и литературе».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762" w:rsidRPr="006D549F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44122B">
        <w:rPr>
          <w:rFonts w:ascii="Times New Roman" w:hAnsi="Times New Roman" w:cs="Times New Roman"/>
          <w:sz w:val="28"/>
          <w:szCs w:val="28"/>
        </w:rPr>
        <w:t>онсультации в ИРО по внесенным</w:t>
      </w:r>
      <w:r>
        <w:rPr>
          <w:rFonts w:ascii="Times New Roman" w:hAnsi="Times New Roman" w:cs="Times New Roman"/>
          <w:sz w:val="28"/>
          <w:szCs w:val="28"/>
        </w:rPr>
        <w:t xml:space="preserve"> ФИПИ изменениям в аттестацию  по литературе и русскому языку</w:t>
      </w:r>
      <w:r w:rsidRPr="0044122B">
        <w:rPr>
          <w:rFonts w:ascii="Times New Roman" w:hAnsi="Times New Roman" w:cs="Times New Roman"/>
          <w:sz w:val="28"/>
          <w:szCs w:val="28"/>
        </w:rPr>
        <w:t xml:space="preserve"> активн</w:t>
      </w:r>
      <w:r>
        <w:rPr>
          <w:rFonts w:ascii="Times New Roman" w:hAnsi="Times New Roman" w:cs="Times New Roman"/>
          <w:sz w:val="28"/>
          <w:szCs w:val="28"/>
        </w:rPr>
        <w:t xml:space="preserve">о посещали педагоги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Котельничского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РМК (</w:t>
      </w:r>
      <w:proofErr w:type="spellStart"/>
      <w:r w:rsidRPr="0044122B">
        <w:rPr>
          <w:rFonts w:ascii="Times New Roman" w:hAnsi="Times New Roman" w:cs="Times New Roman"/>
          <w:sz w:val="28"/>
          <w:szCs w:val="28"/>
        </w:rPr>
        <w:t>Спивак</w:t>
      </w:r>
      <w:proofErr w:type="spellEnd"/>
      <w:r w:rsidRPr="0044122B">
        <w:rPr>
          <w:rFonts w:ascii="Times New Roman" w:hAnsi="Times New Roman" w:cs="Times New Roman"/>
          <w:sz w:val="28"/>
          <w:szCs w:val="28"/>
        </w:rPr>
        <w:t xml:space="preserve"> Татьяна Сергеевна)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6D549F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5762" w:rsidRPr="008B41F8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03B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Осн</w:t>
      </w:r>
      <w:r w:rsidRPr="008B41F8">
        <w:rPr>
          <w:rFonts w:ascii="Times New Roman" w:hAnsi="Times New Roman" w:cs="Times New Roman"/>
          <w:sz w:val="28"/>
          <w:szCs w:val="28"/>
        </w:rPr>
        <w:t xml:space="preserve">овные направления деятельности </w:t>
      </w:r>
      <w:r w:rsidRPr="0068303B">
        <w:rPr>
          <w:rFonts w:ascii="Times New Roman" w:hAnsi="Times New Roman" w:cs="Times New Roman"/>
          <w:b/>
          <w:sz w:val="28"/>
          <w:szCs w:val="28"/>
        </w:rPr>
        <w:t>кафедры естественнонаучного образования и безопасности жизнедеятельности</w:t>
      </w:r>
      <w:r w:rsidRPr="008B41F8">
        <w:rPr>
          <w:rFonts w:ascii="Times New Roman" w:hAnsi="Times New Roman" w:cs="Times New Roman"/>
          <w:sz w:val="28"/>
          <w:szCs w:val="28"/>
        </w:rPr>
        <w:t xml:space="preserve"> по научно-методическому сопровождению ФГОС за первое полугодие 2015года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5511B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03B">
        <w:rPr>
          <w:rFonts w:ascii="Times New Roman" w:hAnsi="Times New Roman" w:cs="Times New Roman"/>
          <w:b/>
          <w:i/>
          <w:sz w:val="28"/>
          <w:szCs w:val="28"/>
        </w:rPr>
        <w:t>1. Повышение квалификации педагогических кадров</w:t>
      </w:r>
      <w:r w:rsidRPr="005511B2">
        <w:rPr>
          <w:rFonts w:ascii="Times New Roman" w:hAnsi="Times New Roman" w:cs="Times New Roman"/>
          <w:sz w:val="28"/>
          <w:szCs w:val="28"/>
        </w:rPr>
        <w:t xml:space="preserve"> по предметам естественнонаучного цикла, физической культуры и безопасности жизнедеятельности через организацию курсовой подготовки по следующим лицензионным направлениям:</w:t>
      </w:r>
    </w:p>
    <w:p w:rsidR="00315762" w:rsidRPr="008B41F8" w:rsidRDefault="00315762" w:rsidP="00315762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B41F8">
        <w:rPr>
          <w:rFonts w:ascii="Times New Roman" w:hAnsi="Times New Roman" w:cs="Times New Roman"/>
          <w:sz w:val="28"/>
          <w:szCs w:val="28"/>
        </w:rPr>
        <w:t>ктуальные вопросы содержания и методики преподавания географии, биологии, химии в условиях реализации ФГОС;</w:t>
      </w:r>
    </w:p>
    <w:p w:rsidR="00315762" w:rsidRPr="008B41F8" w:rsidRDefault="00315762" w:rsidP="00315762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B41F8">
        <w:rPr>
          <w:rFonts w:ascii="Times New Roman" w:hAnsi="Times New Roman" w:cs="Times New Roman"/>
          <w:sz w:val="28"/>
          <w:szCs w:val="28"/>
        </w:rPr>
        <w:t>ормирование универсальных учебных действий в преподавании предметов естественнонаучного цикла в условиях реализации ФГОС;</w:t>
      </w:r>
    </w:p>
    <w:p w:rsidR="00315762" w:rsidRPr="008B41F8" w:rsidRDefault="00315762" w:rsidP="00315762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B41F8">
        <w:rPr>
          <w:rFonts w:ascii="Times New Roman" w:hAnsi="Times New Roman" w:cs="Times New Roman"/>
          <w:sz w:val="28"/>
          <w:szCs w:val="28"/>
        </w:rPr>
        <w:t>овершенствование профессиональной компетентности преподавателя ОБЖ в условиях реализации ФГОС;</w:t>
      </w:r>
    </w:p>
    <w:p w:rsidR="00315762" w:rsidRPr="008B41F8" w:rsidRDefault="00315762" w:rsidP="00315762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B41F8">
        <w:rPr>
          <w:rFonts w:ascii="Times New Roman" w:hAnsi="Times New Roman" w:cs="Times New Roman"/>
          <w:sz w:val="28"/>
          <w:szCs w:val="28"/>
        </w:rPr>
        <w:t>овершенствование профессиональной компетентности учителя физической культуры, тренера-преподавателя в условиях ФГОС;</w:t>
      </w:r>
    </w:p>
    <w:p w:rsidR="00315762" w:rsidRPr="008B41F8" w:rsidRDefault="00315762" w:rsidP="00315762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B41F8">
        <w:rPr>
          <w:rFonts w:ascii="Times New Roman" w:hAnsi="Times New Roman" w:cs="Times New Roman"/>
          <w:sz w:val="28"/>
          <w:szCs w:val="28"/>
        </w:rPr>
        <w:t>овременное олимпиадное движение по физической культуре (подготовка к ВОШ по физической культуре) в условиях ФГОС.</w:t>
      </w:r>
    </w:p>
    <w:p w:rsidR="00315762" w:rsidRPr="008B41F8" w:rsidRDefault="00315762" w:rsidP="00315762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1F8">
        <w:rPr>
          <w:rFonts w:ascii="Times New Roman" w:hAnsi="Times New Roman" w:cs="Times New Roman"/>
          <w:sz w:val="28"/>
          <w:szCs w:val="28"/>
        </w:rPr>
        <w:t>С января по июнь 2015 года повысили свою квалификацию 180 учителей естественнонаучного цикла, 80 учителей физической культуры, 25 – преподавателей ОБЖ.</w:t>
      </w:r>
    </w:p>
    <w:p w:rsidR="00315762" w:rsidRPr="005511B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03B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E079DF">
        <w:rPr>
          <w:rFonts w:ascii="Times New Roman" w:hAnsi="Times New Roman" w:cs="Times New Roman"/>
          <w:b/>
          <w:i/>
          <w:sz w:val="28"/>
          <w:szCs w:val="28"/>
        </w:rPr>
        <w:t>Во время курсовой подготовки учителями</w:t>
      </w:r>
      <w:bookmarkStart w:id="0" w:name="_GoBack"/>
      <w:bookmarkEnd w:id="0"/>
      <w:r w:rsidRPr="0068303B">
        <w:rPr>
          <w:rFonts w:ascii="Times New Roman" w:hAnsi="Times New Roman" w:cs="Times New Roman"/>
          <w:b/>
          <w:i/>
          <w:sz w:val="28"/>
          <w:szCs w:val="28"/>
        </w:rPr>
        <w:t xml:space="preserve"> проведены многочисленные открытые уроки</w:t>
      </w:r>
      <w:r w:rsidRPr="005511B2">
        <w:rPr>
          <w:rFonts w:ascii="Times New Roman" w:hAnsi="Times New Roman" w:cs="Times New Roman"/>
          <w:sz w:val="28"/>
          <w:szCs w:val="28"/>
        </w:rPr>
        <w:t>, мастер-классы, семинары на базе государственных образовательных организаций, базовых образовательных площадках ИРО Кировской области и других общеобразовательных организаций г</w:t>
      </w:r>
      <w:proofErr w:type="gramStart"/>
      <w:r w:rsidRPr="005511B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511B2">
        <w:rPr>
          <w:rFonts w:ascii="Times New Roman" w:hAnsi="Times New Roman" w:cs="Times New Roman"/>
          <w:sz w:val="28"/>
          <w:szCs w:val="28"/>
        </w:rPr>
        <w:t>ирова для учителей естественнонаучного цикла, физической культуры и безопасности жизнедеятельности</w:t>
      </w:r>
      <w:r w:rsidRPr="00551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1B2">
        <w:rPr>
          <w:rFonts w:ascii="Times New Roman" w:hAnsi="Times New Roman" w:cs="Times New Roman"/>
          <w:sz w:val="28"/>
          <w:szCs w:val="28"/>
        </w:rPr>
        <w:t xml:space="preserve">с целью подготовки педагогов к </w:t>
      </w:r>
      <w:r w:rsidRPr="005511B2">
        <w:rPr>
          <w:rFonts w:ascii="Times New Roman" w:hAnsi="Times New Roman" w:cs="Times New Roman"/>
          <w:sz w:val="28"/>
          <w:szCs w:val="28"/>
        </w:rPr>
        <w:lastRenderedPageBreak/>
        <w:t>реализации ФГОС ООО (КОГОАУ «Лицей естественных наук», КОГОАУ «Киро</w:t>
      </w:r>
      <w:r>
        <w:rPr>
          <w:rFonts w:ascii="Times New Roman" w:hAnsi="Times New Roman" w:cs="Times New Roman"/>
          <w:sz w:val="28"/>
          <w:szCs w:val="28"/>
        </w:rPr>
        <w:t>вский экономико-правовой лицей»</w:t>
      </w:r>
      <w:r w:rsidRPr="005511B2">
        <w:rPr>
          <w:rFonts w:ascii="Times New Roman" w:hAnsi="Times New Roman" w:cs="Times New Roman"/>
          <w:sz w:val="28"/>
          <w:szCs w:val="28"/>
        </w:rPr>
        <w:t>,</w:t>
      </w:r>
      <w:r w:rsidRPr="005511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11B2">
        <w:rPr>
          <w:rFonts w:ascii="Times New Roman" w:hAnsi="Times New Roman" w:cs="Times New Roman"/>
          <w:sz w:val="28"/>
          <w:szCs w:val="28"/>
        </w:rPr>
        <w:t>МОАУ «Лицей №21», МБОУ СОШ с УИОП №60, МБОУ СОШ с УИОП № 52, МБОУ СОШ с УИОП №27, МБОУ СОШ №56, МБОУ ООШ № 7).</w:t>
      </w:r>
    </w:p>
    <w:p w:rsidR="00315762" w:rsidRPr="005511B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03B">
        <w:rPr>
          <w:rFonts w:ascii="Times New Roman" w:hAnsi="Times New Roman" w:cs="Times New Roman"/>
          <w:b/>
          <w:i/>
          <w:sz w:val="28"/>
          <w:szCs w:val="28"/>
        </w:rPr>
        <w:t>3. Организована работа творческой лаборатории</w:t>
      </w:r>
      <w:r w:rsidRPr="005511B2">
        <w:rPr>
          <w:rFonts w:ascii="Times New Roman" w:hAnsi="Times New Roman" w:cs="Times New Roman"/>
          <w:sz w:val="28"/>
          <w:szCs w:val="28"/>
        </w:rPr>
        <w:t xml:space="preserve"> учителей естественнонаучного цикла по проблеме «Формирование универсальных учебных действий в преподавании предметов естественнонаучного цикла в условиях реализации ФГОС» (научный руководитель Н.В. Носова, к.п.</w:t>
      </w:r>
      <w:proofErr w:type="gramStart"/>
      <w:r w:rsidRPr="005511B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511B2">
        <w:rPr>
          <w:rFonts w:ascii="Times New Roman" w:hAnsi="Times New Roman" w:cs="Times New Roman"/>
          <w:sz w:val="28"/>
          <w:szCs w:val="28"/>
        </w:rPr>
        <w:t>.).</w:t>
      </w:r>
    </w:p>
    <w:p w:rsidR="00315762" w:rsidRPr="005511B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75A">
        <w:rPr>
          <w:rFonts w:ascii="Times New Roman" w:hAnsi="Times New Roman" w:cs="Times New Roman"/>
          <w:b/>
          <w:i/>
          <w:sz w:val="28"/>
          <w:szCs w:val="28"/>
        </w:rPr>
        <w:t xml:space="preserve">4. Организована деятельность региональной инновационной площадки </w:t>
      </w:r>
      <w:r w:rsidRPr="005511B2">
        <w:rPr>
          <w:rFonts w:ascii="Times New Roman" w:hAnsi="Times New Roman" w:cs="Times New Roman"/>
          <w:sz w:val="28"/>
          <w:szCs w:val="28"/>
        </w:rPr>
        <w:t>(РИП)</w:t>
      </w:r>
      <w:r w:rsidRPr="005511B2">
        <w:rPr>
          <w:rFonts w:ascii="Times New Roman" w:hAnsi="Times New Roman" w:cs="Times New Roman"/>
          <w:bCs/>
          <w:sz w:val="28"/>
          <w:szCs w:val="28"/>
        </w:rPr>
        <w:t xml:space="preserve"> по программе</w:t>
      </w:r>
      <w:r w:rsidRPr="005511B2">
        <w:rPr>
          <w:rFonts w:ascii="Times New Roman" w:hAnsi="Times New Roman" w:cs="Times New Roman"/>
          <w:sz w:val="28"/>
          <w:szCs w:val="28"/>
        </w:rPr>
        <w:t xml:space="preserve"> </w:t>
      </w:r>
      <w:r w:rsidRPr="005511B2">
        <w:rPr>
          <w:rFonts w:ascii="Times New Roman" w:hAnsi="Times New Roman" w:cs="Times New Roman"/>
          <w:bCs/>
          <w:sz w:val="28"/>
          <w:szCs w:val="28"/>
        </w:rPr>
        <w:t xml:space="preserve">«Создание </w:t>
      </w:r>
      <w:proofErr w:type="spellStart"/>
      <w:r w:rsidRPr="005511B2">
        <w:rPr>
          <w:rFonts w:ascii="Times New Roman" w:hAnsi="Times New Roman" w:cs="Times New Roman"/>
          <w:bCs/>
          <w:sz w:val="28"/>
          <w:szCs w:val="28"/>
        </w:rPr>
        <w:t>критериальной</w:t>
      </w:r>
      <w:proofErr w:type="spellEnd"/>
      <w:r w:rsidRPr="005511B2">
        <w:rPr>
          <w:rFonts w:ascii="Times New Roman" w:hAnsi="Times New Roman" w:cs="Times New Roman"/>
          <w:bCs/>
          <w:sz w:val="28"/>
          <w:szCs w:val="28"/>
        </w:rPr>
        <w:t xml:space="preserve"> модели оценки образовательных результатов обучающихся в условиях реализации ФГОС общего образования» на базе Лицея естественных наук г. Кирова</w:t>
      </w:r>
      <w:r w:rsidRPr="005511B2">
        <w:rPr>
          <w:rFonts w:ascii="Times New Roman" w:hAnsi="Times New Roman" w:cs="Times New Roman"/>
          <w:sz w:val="28"/>
          <w:szCs w:val="28"/>
        </w:rPr>
        <w:t>» (научный руководитель Н.В. Носова, к.п.</w:t>
      </w:r>
      <w:proofErr w:type="gramStart"/>
      <w:r w:rsidRPr="005511B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511B2">
        <w:rPr>
          <w:rFonts w:ascii="Times New Roman" w:hAnsi="Times New Roman" w:cs="Times New Roman"/>
          <w:sz w:val="28"/>
          <w:szCs w:val="28"/>
        </w:rPr>
        <w:t>.).</w:t>
      </w:r>
    </w:p>
    <w:p w:rsidR="00315762" w:rsidRPr="0068303B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303B">
        <w:rPr>
          <w:rFonts w:ascii="Times New Roman" w:hAnsi="Times New Roman" w:cs="Times New Roman"/>
          <w:b/>
          <w:i/>
          <w:sz w:val="28"/>
          <w:szCs w:val="28"/>
        </w:rPr>
        <w:t xml:space="preserve">5. Проведены областные семинары, </w:t>
      </w:r>
      <w:proofErr w:type="spellStart"/>
      <w:r w:rsidRPr="0068303B">
        <w:rPr>
          <w:rFonts w:ascii="Times New Roman" w:hAnsi="Times New Roman" w:cs="Times New Roman"/>
          <w:b/>
          <w:i/>
          <w:sz w:val="28"/>
          <w:szCs w:val="28"/>
        </w:rPr>
        <w:t>вебинары</w:t>
      </w:r>
      <w:proofErr w:type="spellEnd"/>
      <w:r w:rsidRPr="0068303B">
        <w:rPr>
          <w:rFonts w:ascii="Times New Roman" w:hAnsi="Times New Roman" w:cs="Times New Roman"/>
          <w:b/>
          <w:i/>
          <w:sz w:val="28"/>
          <w:szCs w:val="28"/>
        </w:rPr>
        <w:t>, конференции:</w:t>
      </w:r>
    </w:p>
    <w:p w:rsidR="00315762" w:rsidRPr="00E633D9" w:rsidRDefault="00315762" w:rsidP="00315762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3D9">
        <w:rPr>
          <w:rFonts w:ascii="Times New Roman" w:hAnsi="Times New Roman" w:cs="Times New Roman"/>
          <w:sz w:val="28"/>
          <w:szCs w:val="28"/>
        </w:rPr>
        <w:t xml:space="preserve">совместно с «Институтом естественных наук» </w:t>
      </w:r>
      <w:proofErr w:type="spellStart"/>
      <w:r w:rsidRPr="00E633D9">
        <w:rPr>
          <w:rFonts w:ascii="Times New Roman" w:hAnsi="Times New Roman" w:cs="Times New Roman"/>
          <w:sz w:val="28"/>
          <w:szCs w:val="28"/>
        </w:rPr>
        <w:t>ВятГГУ</w:t>
      </w:r>
      <w:proofErr w:type="spellEnd"/>
      <w:r w:rsidRPr="00E633D9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Pr="00E633D9">
        <w:rPr>
          <w:rFonts w:ascii="Times New Roman" w:hAnsi="Times New Roman" w:cs="Times New Roman"/>
          <w:bCs/>
          <w:sz w:val="28"/>
          <w:szCs w:val="28"/>
        </w:rPr>
        <w:t>42-я</w:t>
      </w:r>
      <w:r w:rsidRPr="00E633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33D9">
        <w:rPr>
          <w:rFonts w:ascii="Times New Roman" w:hAnsi="Times New Roman" w:cs="Times New Roman"/>
          <w:bCs/>
          <w:sz w:val="28"/>
          <w:szCs w:val="28"/>
        </w:rPr>
        <w:t>областная научно-практическая конференция</w:t>
      </w:r>
      <w:r w:rsidRPr="00E633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33D9">
        <w:rPr>
          <w:rFonts w:ascii="Times New Roman" w:hAnsi="Times New Roman" w:cs="Times New Roman"/>
          <w:bCs/>
          <w:sz w:val="28"/>
          <w:szCs w:val="28"/>
        </w:rPr>
        <w:t>учителей химии, биологии, географии, экологии общеобразовательных учреждений г</w:t>
      </w:r>
      <w:proofErr w:type="gramStart"/>
      <w:r w:rsidRPr="00E633D9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E633D9">
        <w:rPr>
          <w:rFonts w:ascii="Times New Roman" w:hAnsi="Times New Roman" w:cs="Times New Roman"/>
          <w:bCs/>
          <w:sz w:val="28"/>
          <w:szCs w:val="28"/>
        </w:rPr>
        <w:t>ирова и Кировской области «Развитие исследовательской деятельности участников образовательного процесса как условие реализации ФГОС общего образования» (15 -17 января 2015 г.)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E633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5762" w:rsidRPr="00E633D9" w:rsidRDefault="00315762" w:rsidP="00315762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3D9">
        <w:rPr>
          <w:rFonts w:ascii="Times New Roman" w:hAnsi="Times New Roman" w:cs="Times New Roman"/>
          <w:sz w:val="28"/>
          <w:szCs w:val="28"/>
        </w:rPr>
        <w:t>Всероссийский</w:t>
      </w:r>
      <w:proofErr w:type="gramEnd"/>
      <w:r w:rsidRPr="00E6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3D9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E633D9">
        <w:rPr>
          <w:rFonts w:ascii="Times New Roman" w:hAnsi="Times New Roman" w:cs="Times New Roman"/>
          <w:sz w:val="28"/>
          <w:szCs w:val="28"/>
        </w:rPr>
        <w:t xml:space="preserve"> учителей химии «Обучение химии в современной школе» 13 апреля 2015 года.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633D9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E633D9">
        <w:rPr>
          <w:rFonts w:ascii="Times New Roman" w:hAnsi="Times New Roman" w:cs="Times New Roman"/>
          <w:sz w:val="28"/>
          <w:szCs w:val="28"/>
        </w:rPr>
        <w:t>Лямин</w:t>
      </w:r>
      <w:proofErr w:type="spellEnd"/>
      <w:r w:rsidRPr="00E633D9">
        <w:rPr>
          <w:rFonts w:ascii="Times New Roman" w:hAnsi="Times New Roman" w:cs="Times New Roman"/>
          <w:sz w:val="28"/>
          <w:szCs w:val="28"/>
        </w:rPr>
        <w:t>, доцент, кандидат педагогических наук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633D9">
        <w:rPr>
          <w:rFonts w:ascii="Times New Roman" w:hAnsi="Times New Roman" w:cs="Times New Roman"/>
          <w:sz w:val="28"/>
          <w:szCs w:val="28"/>
        </w:rPr>
        <w:t>.</w:t>
      </w:r>
    </w:p>
    <w:p w:rsidR="00315762" w:rsidRPr="00E633D9" w:rsidRDefault="00315762" w:rsidP="00315762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3D9">
        <w:rPr>
          <w:rFonts w:ascii="Times New Roman" w:hAnsi="Times New Roman" w:cs="Times New Roman"/>
          <w:bCs/>
          <w:sz w:val="28"/>
          <w:szCs w:val="28"/>
        </w:rPr>
        <w:t>Областной научно-методический семинар учителей географии «Географический сектор современного российского школьного образования: от традиции к инновациям»</w:t>
      </w:r>
      <w:r w:rsidRPr="00E633D9">
        <w:rPr>
          <w:rFonts w:ascii="Times New Roman" w:hAnsi="Times New Roman" w:cs="Times New Roman"/>
          <w:sz w:val="28"/>
          <w:szCs w:val="28"/>
        </w:rPr>
        <w:t xml:space="preserve"> </w:t>
      </w:r>
      <w:r w:rsidRPr="00E633D9">
        <w:rPr>
          <w:rFonts w:ascii="Times New Roman" w:hAnsi="Times New Roman" w:cs="Times New Roman"/>
          <w:bCs/>
          <w:sz w:val="28"/>
          <w:szCs w:val="28"/>
        </w:rPr>
        <w:t>совместно с издательским центром «</w:t>
      </w:r>
      <w:proofErr w:type="spellStart"/>
      <w:r w:rsidRPr="00E633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ентана</w:t>
      </w:r>
      <w:proofErr w:type="spellEnd"/>
      <w:r w:rsidRPr="00E633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граф</w:t>
      </w:r>
      <w:r w:rsidRPr="00E633D9">
        <w:rPr>
          <w:rFonts w:ascii="Times New Roman" w:hAnsi="Times New Roman" w:cs="Times New Roman"/>
          <w:bCs/>
          <w:sz w:val="28"/>
          <w:szCs w:val="28"/>
        </w:rPr>
        <w:t>» (</w:t>
      </w:r>
      <w:r w:rsidRPr="00E633D9">
        <w:rPr>
          <w:rFonts w:ascii="Times New Roman" w:hAnsi="Times New Roman" w:cs="Times New Roman"/>
          <w:sz w:val="28"/>
          <w:szCs w:val="28"/>
        </w:rPr>
        <w:t>14 января 2015 года). В семинаре принимал участие автор  учебно-методического комплекта «География 5 – 6 класс» издательского центра «</w:t>
      </w:r>
      <w:proofErr w:type="spellStart"/>
      <w:r w:rsidRPr="00E633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ентана</w:t>
      </w:r>
      <w:proofErr w:type="spellEnd"/>
      <w:r w:rsidRPr="00E633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граф</w:t>
      </w:r>
      <w:r w:rsidRPr="00E633D9">
        <w:rPr>
          <w:rFonts w:ascii="Times New Roman" w:hAnsi="Times New Roman" w:cs="Times New Roman"/>
          <w:sz w:val="28"/>
          <w:szCs w:val="28"/>
        </w:rPr>
        <w:t xml:space="preserve">» Летягин Александр Анатольевич, кандидат педагогических наук, доцент </w:t>
      </w:r>
      <w:proofErr w:type="gramStart"/>
      <w:r w:rsidRPr="00E633D9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Pr="00E633D9">
        <w:rPr>
          <w:rFonts w:ascii="Times New Roman" w:hAnsi="Times New Roman" w:cs="Times New Roman"/>
          <w:sz w:val="28"/>
          <w:szCs w:val="28"/>
        </w:rPr>
        <w:lastRenderedPageBreak/>
        <w:t>методики преподавания географии Московского педагогического государственного университета</w:t>
      </w:r>
      <w:proofErr w:type="gramEnd"/>
      <w:r w:rsidRPr="00E633D9">
        <w:rPr>
          <w:rFonts w:ascii="Times New Roman" w:hAnsi="Times New Roman" w:cs="Times New Roman"/>
          <w:sz w:val="28"/>
          <w:szCs w:val="28"/>
        </w:rPr>
        <w:t>. Данный компле</w:t>
      </w:r>
      <w:proofErr w:type="gramStart"/>
      <w:r w:rsidRPr="00E633D9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E633D9">
        <w:rPr>
          <w:rFonts w:ascii="Times New Roman" w:hAnsi="Times New Roman" w:cs="Times New Roman"/>
          <w:sz w:val="28"/>
          <w:szCs w:val="28"/>
        </w:rPr>
        <w:t xml:space="preserve">ючен в федеральный перечень учебников и соответствуют ФГОС ООО. </w:t>
      </w:r>
    </w:p>
    <w:p w:rsidR="00315762" w:rsidRPr="00E633D9" w:rsidRDefault="00315762" w:rsidP="00315762">
      <w:pPr>
        <w:pStyle w:val="a4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3D9">
        <w:rPr>
          <w:rFonts w:ascii="Times New Roman" w:hAnsi="Times New Roman" w:cs="Times New Roman"/>
          <w:bCs/>
          <w:sz w:val="28"/>
          <w:szCs w:val="28"/>
        </w:rPr>
        <w:t xml:space="preserve">Областной научно-методический семинар учителей биологии </w:t>
      </w:r>
      <w:r w:rsidRPr="00E633D9">
        <w:rPr>
          <w:rFonts w:ascii="Times New Roman" w:hAnsi="Times New Roman" w:cs="Times New Roman"/>
          <w:sz w:val="28"/>
          <w:szCs w:val="28"/>
        </w:rPr>
        <w:t>«Реализация требований ФГОС к результатам обучения средствами учебно-методических комплектов по биологии издательского центра «</w:t>
      </w:r>
      <w:proofErr w:type="spellStart"/>
      <w:r w:rsidRPr="00E633D9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E633D9">
        <w:rPr>
          <w:rFonts w:ascii="Times New Roman" w:hAnsi="Times New Roman" w:cs="Times New Roman"/>
          <w:sz w:val="28"/>
          <w:szCs w:val="28"/>
        </w:rPr>
        <w:t>-граф» (16 апреля 2015 года). В семинаре принимала участие автор УМК по биологии Ирина Николаевна Пономарева, доктор педагогических наук, профессор кафедры методики обучения биологии и экологии РГПУ им. А.И. Герцена, заслуженный деятель науки Российской Федерации.  Учебники включены в федеральный перечень и соответствуют ФГОС ООО.</w:t>
      </w:r>
    </w:p>
    <w:p w:rsidR="00315762" w:rsidRPr="0068303B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303B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Pr="00551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75A">
        <w:rPr>
          <w:rFonts w:ascii="Times New Roman" w:hAnsi="Times New Roman" w:cs="Times New Roman"/>
          <w:b/>
          <w:i/>
          <w:sz w:val="28"/>
          <w:szCs w:val="28"/>
        </w:rPr>
        <w:t>В рамках физкультурно-оздоровительного направления и безопасности жизнедеятельности</w:t>
      </w:r>
      <w:r w:rsidRPr="005511B2">
        <w:rPr>
          <w:rFonts w:ascii="Times New Roman" w:hAnsi="Times New Roman" w:cs="Times New Roman"/>
          <w:sz w:val="28"/>
          <w:szCs w:val="28"/>
        </w:rPr>
        <w:t xml:space="preserve"> кафедрой были организованы следующие </w:t>
      </w:r>
      <w:r w:rsidRPr="0068303B">
        <w:rPr>
          <w:rFonts w:ascii="Times New Roman" w:hAnsi="Times New Roman" w:cs="Times New Roman"/>
          <w:b/>
          <w:i/>
          <w:sz w:val="28"/>
          <w:szCs w:val="28"/>
        </w:rPr>
        <w:t>мероприятия:</w:t>
      </w:r>
    </w:p>
    <w:p w:rsidR="00315762" w:rsidRPr="00E633D9" w:rsidRDefault="00315762" w:rsidP="00315762">
      <w:pPr>
        <w:pStyle w:val="a4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3D9">
        <w:rPr>
          <w:rFonts w:ascii="Times New Roman" w:hAnsi="Times New Roman" w:cs="Times New Roman"/>
          <w:sz w:val="28"/>
          <w:szCs w:val="28"/>
        </w:rPr>
        <w:t xml:space="preserve">Однодневные учебно-методические сборы на базе ИРО Кировской области для педагогических работников, </w:t>
      </w:r>
      <w:r>
        <w:rPr>
          <w:rFonts w:ascii="Times New Roman" w:hAnsi="Times New Roman" w:cs="Times New Roman"/>
          <w:sz w:val="28"/>
          <w:szCs w:val="28"/>
        </w:rPr>
        <w:t xml:space="preserve">ведущих </w:t>
      </w:r>
      <w:r w:rsidRPr="00E633D9">
        <w:rPr>
          <w:rFonts w:ascii="Times New Roman" w:hAnsi="Times New Roman" w:cs="Times New Roman"/>
          <w:sz w:val="28"/>
          <w:szCs w:val="28"/>
        </w:rPr>
        <w:t xml:space="preserve">обучение граждан начальным знаниям в области обороны и подготовки по основам военной службы в общеобразовательных организациях и организациях </w:t>
      </w:r>
      <w:r>
        <w:rPr>
          <w:rFonts w:ascii="Times New Roman" w:hAnsi="Times New Roman" w:cs="Times New Roman"/>
          <w:sz w:val="28"/>
          <w:szCs w:val="28"/>
        </w:rPr>
        <w:t>СПО</w:t>
      </w:r>
      <w:r w:rsidRPr="00E633D9">
        <w:rPr>
          <w:rFonts w:ascii="Times New Roman" w:hAnsi="Times New Roman" w:cs="Times New Roman"/>
          <w:sz w:val="28"/>
          <w:szCs w:val="28"/>
        </w:rPr>
        <w:t xml:space="preserve"> г. Кирова и Кировской области (26 февраля 2015 года).</w:t>
      </w:r>
    </w:p>
    <w:p w:rsidR="00315762" w:rsidRPr="00E633D9" w:rsidRDefault="00315762" w:rsidP="00315762">
      <w:pPr>
        <w:pStyle w:val="a4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3D9">
        <w:rPr>
          <w:rFonts w:ascii="Times New Roman" w:hAnsi="Times New Roman" w:cs="Times New Roman"/>
          <w:sz w:val="28"/>
          <w:szCs w:val="28"/>
        </w:rPr>
        <w:t>Областной научно-методический семинар педагогических работников </w:t>
      </w:r>
      <w:r w:rsidRPr="00E633D9">
        <w:rPr>
          <w:rFonts w:ascii="Times New Roman" w:hAnsi="Times New Roman" w:cs="Times New Roman"/>
          <w:bCs/>
          <w:sz w:val="28"/>
          <w:szCs w:val="28"/>
        </w:rPr>
        <w:t>«Организация работы образовательных организаций по профилактике детского травматизма на дорогах и развитие навыков безопасного поведения у обучающихся» совместно с Департаментом образования,</w:t>
      </w:r>
      <w:r w:rsidRPr="00E633D9">
        <w:rPr>
          <w:rFonts w:ascii="Times New Roman" w:hAnsi="Times New Roman" w:cs="Times New Roman"/>
          <w:sz w:val="28"/>
          <w:szCs w:val="28"/>
        </w:rPr>
        <w:t xml:space="preserve"> </w:t>
      </w:r>
      <w:r w:rsidRPr="00E633D9">
        <w:rPr>
          <w:rFonts w:ascii="Times New Roman" w:hAnsi="Times New Roman" w:cs="Times New Roman"/>
          <w:bCs/>
          <w:sz w:val="28"/>
          <w:szCs w:val="28"/>
        </w:rPr>
        <w:t>УГИБДД УМВД России по Кировской области (23 апреля 2015 года).</w:t>
      </w:r>
      <w:proofErr w:type="gramEnd"/>
    </w:p>
    <w:p w:rsidR="00315762" w:rsidRPr="00E633D9" w:rsidRDefault="00315762" w:rsidP="00315762">
      <w:pPr>
        <w:pStyle w:val="a4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3D9">
        <w:rPr>
          <w:rFonts w:ascii="Times New Roman" w:hAnsi="Times New Roman" w:cs="Times New Roman"/>
          <w:sz w:val="28"/>
          <w:szCs w:val="28"/>
        </w:rPr>
        <w:t>Областной физкультурно-спортивный праздник «Педагоги сдают ГТО!» (второй этап) на базе спортивно-туристического комплекса «</w:t>
      </w:r>
      <w:proofErr w:type="spellStart"/>
      <w:r w:rsidRPr="00E633D9">
        <w:rPr>
          <w:rFonts w:ascii="Times New Roman" w:hAnsi="Times New Roman" w:cs="Times New Roman"/>
          <w:sz w:val="28"/>
          <w:szCs w:val="28"/>
        </w:rPr>
        <w:t>Порошино</w:t>
      </w:r>
      <w:proofErr w:type="spellEnd"/>
      <w:r w:rsidRPr="00E633D9">
        <w:rPr>
          <w:rFonts w:ascii="Times New Roman" w:hAnsi="Times New Roman" w:cs="Times New Roman"/>
          <w:sz w:val="28"/>
          <w:szCs w:val="28"/>
        </w:rPr>
        <w:t xml:space="preserve">» 13 марта 2015 года. </w:t>
      </w:r>
    </w:p>
    <w:p w:rsidR="00315762" w:rsidRPr="005511B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175A">
        <w:rPr>
          <w:rFonts w:ascii="Times New Roman" w:hAnsi="Times New Roman" w:cs="Times New Roman"/>
          <w:b/>
          <w:i/>
          <w:sz w:val="28"/>
          <w:szCs w:val="28"/>
        </w:rPr>
        <w:lastRenderedPageBreak/>
        <w:t>7. С целью обеспечения качества курсовой подготовки</w:t>
      </w:r>
      <w:r w:rsidRPr="005511B2">
        <w:rPr>
          <w:rFonts w:ascii="Times New Roman" w:hAnsi="Times New Roman" w:cs="Times New Roman"/>
          <w:sz w:val="28"/>
          <w:szCs w:val="28"/>
        </w:rPr>
        <w:t xml:space="preserve"> в условиях ФГОС кафедра сотрудничает с</w:t>
      </w:r>
      <w:r w:rsidRPr="005511B2">
        <w:rPr>
          <w:rFonts w:ascii="Times New Roman" w:hAnsi="Times New Roman" w:cs="Times New Roman"/>
          <w:iCs/>
          <w:sz w:val="28"/>
          <w:szCs w:val="28"/>
        </w:rPr>
        <w:t xml:space="preserve"> КОГАОУ </w:t>
      </w:r>
      <w:proofErr w:type="gramStart"/>
      <w:r w:rsidRPr="005511B2">
        <w:rPr>
          <w:rFonts w:ascii="Times New Roman" w:hAnsi="Times New Roman" w:cs="Times New Roman"/>
          <w:iCs/>
          <w:sz w:val="28"/>
          <w:szCs w:val="28"/>
        </w:rPr>
        <w:t>ДО</w:t>
      </w:r>
      <w:proofErr w:type="gramEnd"/>
      <w:r w:rsidRPr="005511B2">
        <w:rPr>
          <w:rFonts w:ascii="Times New Roman" w:hAnsi="Times New Roman" w:cs="Times New Roman"/>
          <w:iCs/>
          <w:sz w:val="28"/>
          <w:szCs w:val="28"/>
        </w:rPr>
        <w:t xml:space="preserve"> «</w:t>
      </w:r>
      <w:proofErr w:type="gramStart"/>
      <w:r w:rsidRPr="005511B2">
        <w:rPr>
          <w:rFonts w:ascii="Times New Roman" w:hAnsi="Times New Roman" w:cs="Times New Roman"/>
          <w:iCs/>
          <w:sz w:val="28"/>
          <w:szCs w:val="28"/>
        </w:rPr>
        <w:t>Центр</w:t>
      </w:r>
      <w:proofErr w:type="gramEnd"/>
      <w:r w:rsidRPr="005511B2">
        <w:rPr>
          <w:rFonts w:ascii="Times New Roman" w:hAnsi="Times New Roman" w:cs="Times New Roman"/>
          <w:iCs/>
          <w:sz w:val="28"/>
          <w:szCs w:val="28"/>
        </w:rPr>
        <w:t xml:space="preserve"> дополнительного образования одаренных школьников»</w:t>
      </w:r>
      <w:r w:rsidRPr="005511B2">
        <w:rPr>
          <w:rFonts w:ascii="Times New Roman" w:hAnsi="Times New Roman" w:cs="Times New Roman"/>
          <w:sz w:val="28"/>
          <w:szCs w:val="28"/>
        </w:rPr>
        <w:t xml:space="preserve">, «Институтом естественных наук» </w:t>
      </w:r>
      <w:proofErr w:type="spellStart"/>
      <w:r w:rsidRPr="005511B2">
        <w:rPr>
          <w:rFonts w:ascii="Times New Roman" w:hAnsi="Times New Roman" w:cs="Times New Roman"/>
          <w:sz w:val="28"/>
          <w:szCs w:val="28"/>
        </w:rPr>
        <w:t>ВятГГУ</w:t>
      </w:r>
      <w:proofErr w:type="spellEnd"/>
      <w:r w:rsidRPr="005511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1B2">
        <w:rPr>
          <w:rFonts w:ascii="Times New Roman" w:hAnsi="Times New Roman" w:cs="Times New Roman"/>
          <w:sz w:val="28"/>
          <w:szCs w:val="28"/>
        </w:rPr>
        <w:t>ВятГУ</w:t>
      </w:r>
      <w:proofErr w:type="spellEnd"/>
      <w:r w:rsidRPr="005511B2">
        <w:rPr>
          <w:rFonts w:ascii="Times New Roman" w:hAnsi="Times New Roman" w:cs="Times New Roman"/>
          <w:sz w:val="28"/>
          <w:szCs w:val="28"/>
        </w:rPr>
        <w:t>, Кировской медицинской академией, издательствами.</w:t>
      </w:r>
    </w:p>
    <w:p w:rsidR="00315762" w:rsidRPr="00E633D9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3D9">
        <w:rPr>
          <w:rFonts w:ascii="Times New Roman" w:hAnsi="Times New Roman" w:cs="Times New Roman"/>
          <w:sz w:val="28"/>
          <w:szCs w:val="28"/>
        </w:rPr>
        <w:t>Перспективы работы кафедры:</w:t>
      </w:r>
    </w:p>
    <w:p w:rsidR="00315762" w:rsidRPr="00E633D9" w:rsidRDefault="00315762" w:rsidP="00315762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3D9">
        <w:rPr>
          <w:rFonts w:ascii="Times New Roman" w:hAnsi="Times New Roman" w:cs="Times New Roman"/>
          <w:sz w:val="28"/>
          <w:szCs w:val="28"/>
        </w:rPr>
        <w:t xml:space="preserve">повышение квалификации педагогических кадров по предметам естественнонаучного цикла, физической культуры и безопасности жизнедеятельности через организацию курсовой подготовки в очной, заочной, дистанционной формах обучения; </w:t>
      </w:r>
      <w:proofErr w:type="gramEnd"/>
    </w:p>
    <w:p w:rsidR="00315762" w:rsidRPr="00E633D9" w:rsidRDefault="00315762" w:rsidP="00315762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3D9">
        <w:rPr>
          <w:rFonts w:ascii="Times New Roman" w:hAnsi="Times New Roman" w:cs="Times New Roman"/>
          <w:sz w:val="28"/>
          <w:szCs w:val="28"/>
        </w:rPr>
        <w:t>научно-методическое сопровождение педагогов и педагогических коллективов образовательных организаций в условиях ФГОС;</w:t>
      </w:r>
    </w:p>
    <w:p w:rsidR="00315762" w:rsidRPr="00E633D9" w:rsidRDefault="00315762" w:rsidP="00315762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3D9">
        <w:rPr>
          <w:rFonts w:ascii="Times New Roman" w:hAnsi="Times New Roman" w:cs="Times New Roman"/>
          <w:sz w:val="28"/>
          <w:szCs w:val="28"/>
        </w:rPr>
        <w:t>проведение тематических лекций, семинаров, консультаций, мастер-классов для педагогов окружных методических объединений и по заявкам образовательных организаций;</w:t>
      </w:r>
    </w:p>
    <w:p w:rsidR="00315762" w:rsidRPr="00E633D9" w:rsidRDefault="00315762" w:rsidP="00315762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3D9">
        <w:rPr>
          <w:rFonts w:ascii="Times New Roman" w:hAnsi="Times New Roman" w:cs="Times New Roman"/>
          <w:sz w:val="28"/>
          <w:szCs w:val="28"/>
        </w:rPr>
        <w:t>разработка методических рекомендаций по преподаванию предметов естественнонаучного цикла, физической культуры и безопасности жизнедеятельности в условиях реализации ФГОС;</w:t>
      </w:r>
    </w:p>
    <w:p w:rsidR="00315762" w:rsidRPr="00E633D9" w:rsidRDefault="00315762" w:rsidP="00315762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3D9">
        <w:rPr>
          <w:rFonts w:ascii="Times New Roman" w:hAnsi="Times New Roman" w:cs="Times New Roman"/>
          <w:sz w:val="28"/>
          <w:szCs w:val="28"/>
        </w:rPr>
        <w:t>организация работы творческих лабораторий, базовых образовательных организаций и региональных инновационных площадок;</w:t>
      </w:r>
    </w:p>
    <w:p w:rsidR="00315762" w:rsidRPr="00E633D9" w:rsidRDefault="00315762" w:rsidP="00315762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3D9">
        <w:rPr>
          <w:rFonts w:ascii="Times New Roman" w:hAnsi="Times New Roman" w:cs="Times New Roman"/>
          <w:sz w:val="28"/>
          <w:szCs w:val="28"/>
        </w:rPr>
        <w:t xml:space="preserve">проведение научно-практических конференций, семинаров, </w:t>
      </w:r>
      <w:proofErr w:type="spellStart"/>
      <w:r w:rsidRPr="00E633D9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E633D9">
        <w:rPr>
          <w:rFonts w:ascii="Times New Roman" w:hAnsi="Times New Roman" w:cs="Times New Roman"/>
          <w:sz w:val="28"/>
          <w:szCs w:val="28"/>
        </w:rPr>
        <w:t xml:space="preserve"> различного уровня по профилю деятельности кафедры;</w:t>
      </w:r>
    </w:p>
    <w:p w:rsidR="00315762" w:rsidRPr="00E633D9" w:rsidRDefault="00315762" w:rsidP="00315762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3D9">
        <w:rPr>
          <w:rFonts w:ascii="Times New Roman" w:hAnsi="Times New Roman" w:cs="Times New Roman"/>
          <w:sz w:val="28"/>
          <w:szCs w:val="28"/>
        </w:rPr>
        <w:t>распространение лучших практик учителей предметов естественнонаучного цикла и безопасности жизнедеятельности;</w:t>
      </w:r>
    </w:p>
    <w:p w:rsidR="00315762" w:rsidRDefault="00315762" w:rsidP="00315762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3D9">
        <w:rPr>
          <w:rFonts w:ascii="Times New Roman" w:hAnsi="Times New Roman" w:cs="Times New Roman"/>
          <w:sz w:val="28"/>
          <w:szCs w:val="28"/>
        </w:rPr>
        <w:t>расширение социального партнерства кафедры с учреждениями и предприятиями регионального, всероссийского и международного значения.</w:t>
      </w:r>
    </w:p>
    <w:p w:rsidR="00CF1487" w:rsidRDefault="00CF1487" w:rsidP="00CF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487" w:rsidRPr="00CF1487" w:rsidRDefault="00CF1487" w:rsidP="00CF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762" w:rsidRPr="00852983" w:rsidRDefault="00315762" w:rsidP="00315762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983">
        <w:rPr>
          <w:rFonts w:ascii="Times New Roman" w:hAnsi="Times New Roman" w:cs="Times New Roman"/>
          <w:b/>
          <w:sz w:val="28"/>
          <w:szCs w:val="28"/>
        </w:rPr>
        <w:lastRenderedPageBreak/>
        <w:t>6. Кафедра информационно-технологического и физико-математического образования.</w:t>
      </w:r>
    </w:p>
    <w:p w:rsidR="00315762" w:rsidRPr="00A55621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983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Pr="00A55621">
        <w:rPr>
          <w:rFonts w:ascii="Times New Roman" w:hAnsi="Times New Roman" w:cs="Times New Roman"/>
          <w:bCs/>
          <w:sz w:val="28"/>
          <w:szCs w:val="28"/>
        </w:rPr>
        <w:t xml:space="preserve"> Рекомендации по изучению наиболее сложных вопросов по предмету </w:t>
      </w:r>
      <w:r w:rsidRPr="00A55621">
        <w:rPr>
          <w:rFonts w:ascii="Times New Roman" w:hAnsi="Times New Roman" w:cs="Times New Roman"/>
          <w:b/>
          <w:bCs/>
          <w:i/>
          <w:sz w:val="28"/>
          <w:szCs w:val="28"/>
        </w:rPr>
        <w:t>«Физика».</w:t>
      </w:r>
    </w:p>
    <w:p w:rsidR="00315762" w:rsidRPr="005511B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>В преподавании физики в 2015–2016 учебном году в первую очередь обращаем внимание на анализ результатов ЕГЭ, которые позволяют учителям наглядно увидеть недостатки в требованиях к выпускникам полной средней школы, соответствующих федеральному стандарту.</w:t>
      </w:r>
    </w:p>
    <w:p w:rsidR="00315762" w:rsidRPr="005511B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 xml:space="preserve">Также как и по математике, в этом году у большинства образовательных организаций области наблюдается снижение результатов по физике. Средний балл уменьшился на 7,03 балла и составил </w:t>
      </w:r>
      <w:r w:rsidRPr="005511B2">
        <w:rPr>
          <w:rFonts w:ascii="Times New Roman" w:hAnsi="Times New Roman" w:cs="Times New Roman"/>
          <w:b/>
          <w:i/>
          <w:sz w:val="28"/>
          <w:szCs w:val="28"/>
        </w:rPr>
        <w:t>46,3</w:t>
      </w:r>
      <w:r w:rsidRPr="005511B2">
        <w:rPr>
          <w:rFonts w:ascii="Times New Roman" w:hAnsi="Times New Roman" w:cs="Times New Roman"/>
          <w:sz w:val="28"/>
          <w:szCs w:val="28"/>
        </w:rPr>
        <w:t xml:space="preserve">.  Например, на 7,31 балл уменьшился средний результат в КФМЛ и достиг рекордно </w:t>
      </w:r>
      <w:proofErr w:type="gramStart"/>
      <w:r w:rsidRPr="005511B2">
        <w:rPr>
          <w:rFonts w:ascii="Times New Roman" w:hAnsi="Times New Roman" w:cs="Times New Roman"/>
          <w:sz w:val="28"/>
          <w:szCs w:val="28"/>
        </w:rPr>
        <w:t>низких</w:t>
      </w:r>
      <w:proofErr w:type="gramEnd"/>
      <w:r w:rsidRPr="005511B2">
        <w:rPr>
          <w:rFonts w:ascii="Times New Roman" w:hAnsi="Times New Roman" w:cs="Times New Roman"/>
          <w:sz w:val="28"/>
          <w:szCs w:val="28"/>
        </w:rPr>
        <w:t> </w:t>
      </w:r>
      <w:r w:rsidRPr="005511B2">
        <w:rPr>
          <w:rFonts w:ascii="Times New Roman" w:hAnsi="Times New Roman" w:cs="Times New Roman"/>
          <w:b/>
          <w:bCs/>
          <w:i/>
          <w:sz w:val="28"/>
          <w:szCs w:val="28"/>
        </w:rPr>
        <w:t>75,09</w:t>
      </w:r>
      <w:r w:rsidRPr="005511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11B2">
        <w:rPr>
          <w:rFonts w:ascii="Times New Roman" w:hAnsi="Times New Roman" w:cs="Times New Roman"/>
          <w:sz w:val="28"/>
          <w:szCs w:val="28"/>
        </w:rPr>
        <w:t xml:space="preserve">балла. </w:t>
      </w:r>
      <w:proofErr w:type="gramStart"/>
      <w:r w:rsidRPr="005511B2">
        <w:rPr>
          <w:rFonts w:ascii="Times New Roman" w:hAnsi="Times New Roman" w:cs="Times New Roman"/>
          <w:sz w:val="28"/>
          <w:szCs w:val="28"/>
        </w:rPr>
        <w:t xml:space="preserve">Наибольшее падение результатов по сравнению с прошлым годом произошло у </w:t>
      </w:r>
      <w:proofErr w:type="spellStart"/>
      <w:r w:rsidRPr="005511B2">
        <w:rPr>
          <w:rFonts w:ascii="Times New Roman" w:hAnsi="Times New Roman" w:cs="Times New Roman"/>
          <w:sz w:val="28"/>
          <w:szCs w:val="28"/>
        </w:rPr>
        <w:t>КЛЕНа</w:t>
      </w:r>
      <w:proofErr w:type="spellEnd"/>
      <w:r w:rsidRPr="005511B2">
        <w:rPr>
          <w:rFonts w:ascii="Times New Roman" w:hAnsi="Times New Roman" w:cs="Times New Roman"/>
          <w:sz w:val="28"/>
          <w:szCs w:val="28"/>
        </w:rPr>
        <w:t xml:space="preserve"> (на 14,36 баллов до </w:t>
      </w:r>
      <w:r w:rsidRPr="005511B2">
        <w:rPr>
          <w:rFonts w:ascii="Times New Roman" w:hAnsi="Times New Roman" w:cs="Times New Roman"/>
          <w:b/>
          <w:i/>
          <w:sz w:val="28"/>
          <w:szCs w:val="28"/>
        </w:rPr>
        <w:t>57,44</w:t>
      </w:r>
      <w:r w:rsidRPr="005511B2">
        <w:rPr>
          <w:rFonts w:ascii="Times New Roman" w:hAnsi="Times New Roman" w:cs="Times New Roman"/>
          <w:sz w:val="28"/>
          <w:szCs w:val="28"/>
        </w:rPr>
        <w:t xml:space="preserve"> балла  и КЭПЛ (на 10,47 баллов до </w:t>
      </w:r>
      <w:r w:rsidRPr="005511B2">
        <w:rPr>
          <w:rFonts w:ascii="Times New Roman" w:hAnsi="Times New Roman" w:cs="Times New Roman"/>
          <w:b/>
          <w:i/>
          <w:sz w:val="28"/>
          <w:szCs w:val="28"/>
        </w:rPr>
        <w:t>50,83</w:t>
      </w:r>
      <w:r w:rsidRPr="005511B2">
        <w:rPr>
          <w:rFonts w:ascii="Times New Roman" w:hAnsi="Times New Roman" w:cs="Times New Roman"/>
          <w:sz w:val="28"/>
          <w:szCs w:val="28"/>
        </w:rPr>
        <w:t xml:space="preserve"> баллов).</w:t>
      </w:r>
      <w:proofErr w:type="gramEnd"/>
    </w:p>
    <w:p w:rsidR="00315762" w:rsidRPr="005511B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>Вместе с тем, КФМЛ безоговорочно лидирует – с большим отрывом 1-е место в городе и области: средний балл – </w:t>
      </w:r>
      <w:r w:rsidRPr="005511B2">
        <w:rPr>
          <w:rFonts w:ascii="Times New Roman" w:hAnsi="Times New Roman" w:cs="Times New Roman"/>
          <w:b/>
          <w:bCs/>
          <w:i/>
          <w:sz w:val="28"/>
          <w:szCs w:val="28"/>
        </w:rPr>
        <w:t>75,09</w:t>
      </w:r>
      <w:r w:rsidRPr="005511B2">
        <w:rPr>
          <w:rFonts w:ascii="Times New Roman" w:hAnsi="Times New Roman" w:cs="Times New Roman"/>
          <w:sz w:val="28"/>
          <w:szCs w:val="28"/>
        </w:rPr>
        <w:t xml:space="preserve"> (средний балл по области </w:t>
      </w:r>
      <w:r w:rsidRPr="005511B2">
        <w:rPr>
          <w:rFonts w:ascii="Times New Roman" w:hAnsi="Times New Roman" w:cs="Times New Roman"/>
          <w:b/>
          <w:i/>
          <w:sz w:val="28"/>
          <w:szCs w:val="28"/>
        </w:rPr>
        <w:t>46,3</w:t>
      </w:r>
      <w:r w:rsidRPr="005511B2">
        <w:rPr>
          <w:rFonts w:ascii="Times New Roman" w:hAnsi="Times New Roman" w:cs="Times New Roman"/>
          <w:sz w:val="28"/>
          <w:szCs w:val="28"/>
        </w:rPr>
        <w:t xml:space="preserve"> среди общеобразовательных организаций); 1 – </w:t>
      </w:r>
      <w:proofErr w:type="spellStart"/>
      <w:r w:rsidRPr="005511B2">
        <w:rPr>
          <w:rFonts w:ascii="Times New Roman" w:hAnsi="Times New Roman" w:cs="Times New Roman"/>
          <w:sz w:val="28"/>
          <w:szCs w:val="28"/>
        </w:rPr>
        <w:t>стобалльный</w:t>
      </w:r>
      <w:proofErr w:type="spellEnd"/>
      <w:r w:rsidRPr="005511B2">
        <w:rPr>
          <w:rFonts w:ascii="Times New Roman" w:hAnsi="Times New Roman" w:cs="Times New Roman"/>
          <w:sz w:val="28"/>
          <w:szCs w:val="28"/>
        </w:rPr>
        <w:t xml:space="preserve"> результат, 7 результатов от 90 до 99 баллов из 15 в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1B2">
        <w:rPr>
          <w:rFonts w:ascii="Times New Roman" w:hAnsi="Times New Roman" w:cs="Times New Roman"/>
          <w:sz w:val="28"/>
          <w:szCs w:val="28"/>
        </w:rPr>
        <w:t xml:space="preserve">Далее с отрывом более чем в 10 баллов, но при меньшем количестве участников: ВГГ – </w:t>
      </w:r>
      <w:r w:rsidRPr="005511B2">
        <w:rPr>
          <w:rFonts w:ascii="Times New Roman" w:hAnsi="Times New Roman" w:cs="Times New Roman"/>
          <w:b/>
          <w:i/>
          <w:sz w:val="28"/>
          <w:szCs w:val="28"/>
        </w:rPr>
        <w:t>64,7</w:t>
      </w:r>
      <w:r w:rsidRPr="005511B2">
        <w:rPr>
          <w:rFonts w:ascii="Times New Roman" w:hAnsi="Times New Roman" w:cs="Times New Roman"/>
          <w:sz w:val="28"/>
          <w:szCs w:val="28"/>
        </w:rPr>
        <w:t xml:space="preserve"> (14 человек). Также у ВГГ 2 результата от 90 до 99 баллов и рост результатов по сравнению с прошлым годом на 3,31 балла (при общем снижении результатов). Далее идут Гимназия №46 г. Кирова – </w:t>
      </w:r>
      <w:r w:rsidRPr="005511B2">
        <w:rPr>
          <w:rFonts w:ascii="Times New Roman" w:hAnsi="Times New Roman" w:cs="Times New Roman"/>
          <w:b/>
          <w:i/>
          <w:sz w:val="28"/>
          <w:szCs w:val="28"/>
        </w:rPr>
        <w:t>62,0</w:t>
      </w:r>
      <w:r w:rsidRPr="005511B2">
        <w:rPr>
          <w:rFonts w:ascii="Times New Roman" w:hAnsi="Times New Roman" w:cs="Times New Roman"/>
          <w:sz w:val="28"/>
          <w:szCs w:val="28"/>
        </w:rPr>
        <w:t xml:space="preserve"> балла (5 человек), СОШ </w:t>
      </w:r>
      <w:proofErr w:type="spellStart"/>
      <w:r w:rsidRPr="005511B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511B2">
        <w:rPr>
          <w:rFonts w:ascii="Times New Roman" w:hAnsi="Times New Roman" w:cs="Times New Roman"/>
          <w:sz w:val="28"/>
          <w:szCs w:val="28"/>
        </w:rPr>
        <w:t xml:space="preserve">. Нижне-Ивкино – </w:t>
      </w:r>
      <w:r w:rsidRPr="005511B2">
        <w:rPr>
          <w:rFonts w:ascii="Times New Roman" w:hAnsi="Times New Roman" w:cs="Times New Roman"/>
          <w:b/>
          <w:i/>
          <w:sz w:val="28"/>
          <w:szCs w:val="28"/>
        </w:rPr>
        <w:t>60,12</w:t>
      </w:r>
      <w:r w:rsidRPr="005511B2">
        <w:rPr>
          <w:rFonts w:ascii="Times New Roman" w:hAnsi="Times New Roman" w:cs="Times New Roman"/>
          <w:sz w:val="28"/>
          <w:szCs w:val="28"/>
        </w:rPr>
        <w:t xml:space="preserve"> (8 ученика). У остальных школ результаты ниже 60 баллов: КЛЕН – </w:t>
      </w:r>
      <w:r w:rsidRPr="005511B2">
        <w:rPr>
          <w:rFonts w:ascii="Times New Roman" w:hAnsi="Times New Roman" w:cs="Times New Roman"/>
          <w:b/>
          <w:i/>
          <w:sz w:val="28"/>
          <w:szCs w:val="28"/>
        </w:rPr>
        <w:t>57,44</w:t>
      </w:r>
      <w:r w:rsidRPr="005511B2">
        <w:rPr>
          <w:rFonts w:ascii="Times New Roman" w:hAnsi="Times New Roman" w:cs="Times New Roman"/>
          <w:sz w:val="28"/>
          <w:szCs w:val="28"/>
        </w:rPr>
        <w:t xml:space="preserve"> (16 выпускников), СОШ с УИОП №28 – </w:t>
      </w:r>
      <w:r w:rsidRPr="005511B2">
        <w:rPr>
          <w:rFonts w:ascii="Times New Roman" w:hAnsi="Times New Roman" w:cs="Times New Roman"/>
          <w:b/>
          <w:i/>
          <w:sz w:val="28"/>
          <w:szCs w:val="28"/>
        </w:rPr>
        <w:t>57,09</w:t>
      </w:r>
      <w:r w:rsidRPr="005511B2">
        <w:rPr>
          <w:rFonts w:ascii="Times New Roman" w:hAnsi="Times New Roman" w:cs="Times New Roman"/>
          <w:sz w:val="28"/>
          <w:szCs w:val="28"/>
        </w:rPr>
        <w:t xml:space="preserve"> (23 выпускника), лицей №21 – </w:t>
      </w:r>
      <w:r w:rsidRPr="005511B2">
        <w:rPr>
          <w:rFonts w:ascii="Times New Roman" w:hAnsi="Times New Roman" w:cs="Times New Roman"/>
          <w:b/>
          <w:i/>
          <w:sz w:val="28"/>
          <w:szCs w:val="28"/>
        </w:rPr>
        <w:t>56,43</w:t>
      </w:r>
      <w:r w:rsidRPr="005511B2">
        <w:rPr>
          <w:rFonts w:ascii="Times New Roman" w:hAnsi="Times New Roman" w:cs="Times New Roman"/>
          <w:sz w:val="28"/>
          <w:szCs w:val="28"/>
        </w:rPr>
        <w:t xml:space="preserve"> (21 выпускник).</w:t>
      </w:r>
    </w:p>
    <w:p w:rsidR="00315762" w:rsidRPr="005511B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 xml:space="preserve">Не безынтересно проанализировать статистическую кривую распределения результатов в Кировской области. Сама кривая достаточно правильная, с ярко выраженным пиком, но пик распложен в промежутке от 40 до 50, что, конечно же, очень слабо. В области всего 51 результат от 80 </w:t>
      </w:r>
      <w:r w:rsidRPr="005511B2">
        <w:rPr>
          <w:rFonts w:ascii="Times New Roman" w:hAnsi="Times New Roman" w:cs="Times New Roman"/>
          <w:sz w:val="28"/>
          <w:szCs w:val="28"/>
        </w:rPr>
        <w:lastRenderedPageBreak/>
        <w:t xml:space="preserve">баллов и выше (16 из них получили выпускники КФМЛ, что составляет более 31%).  При этом результаты от 90 баллов и выше кроме выпускников КФМЛ (7), получили два результата выпускники ВГГ и гимназии г. Слободского, по одному высокому результату выпускники </w:t>
      </w:r>
      <w:proofErr w:type="spellStart"/>
      <w:r w:rsidRPr="005511B2">
        <w:rPr>
          <w:rFonts w:ascii="Times New Roman" w:hAnsi="Times New Roman" w:cs="Times New Roman"/>
          <w:sz w:val="28"/>
          <w:szCs w:val="28"/>
        </w:rPr>
        <w:t>КЛЕНа</w:t>
      </w:r>
      <w:proofErr w:type="spellEnd"/>
      <w:r w:rsidRPr="005511B2">
        <w:rPr>
          <w:rFonts w:ascii="Times New Roman" w:hAnsi="Times New Roman" w:cs="Times New Roman"/>
          <w:sz w:val="28"/>
          <w:szCs w:val="28"/>
        </w:rPr>
        <w:t xml:space="preserve">, лицея №21 и СОШ </w:t>
      </w:r>
      <w:proofErr w:type="spellStart"/>
      <w:r w:rsidRPr="005511B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5511B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5511B2">
        <w:rPr>
          <w:rFonts w:ascii="Times New Roman" w:hAnsi="Times New Roman" w:cs="Times New Roman"/>
          <w:sz w:val="28"/>
          <w:szCs w:val="28"/>
        </w:rPr>
        <w:t>рбаж</w:t>
      </w:r>
      <w:proofErr w:type="spellEnd"/>
      <w:r w:rsidRPr="005511B2">
        <w:rPr>
          <w:rFonts w:ascii="Times New Roman" w:hAnsi="Times New Roman" w:cs="Times New Roman"/>
          <w:sz w:val="28"/>
          <w:szCs w:val="28"/>
        </w:rPr>
        <w:t>).</w:t>
      </w:r>
    </w:p>
    <w:p w:rsidR="00315762" w:rsidRPr="005511B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>Регулярно повторяются следующие затруднения: непонимание механизма физических явлений, неумение различать явления и их модели, объяснять природные явления и результаты физических экспериментов, незнание технических применений физических законов, затруднения при решении расчетных задач, требующих развернутых логических построений.</w:t>
      </w:r>
    </w:p>
    <w:p w:rsidR="00315762" w:rsidRPr="005511B2" w:rsidRDefault="00315762" w:rsidP="00315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 xml:space="preserve">Рекомендуем МО учителей физики обсудить полученные результаты для корректировки методики обучения. </w:t>
      </w:r>
    </w:p>
    <w:p w:rsidR="00315762" w:rsidRPr="005511B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 xml:space="preserve">В классах </w:t>
      </w:r>
      <w:r w:rsidRPr="005511B2">
        <w:rPr>
          <w:rFonts w:ascii="Times New Roman" w:hAnsi="Times New Roman" w:cs="Times New Roman"/>
          <w:b/>
          <w:i/>
          <w:sz w:val="28"/>
          <w:szCs w:val="28"/>
        </w:rPr>
        <w:t>универсального профиля</w:t>
      </w:r>
      <w:r w:rsidRPr="005511B2">
        <w:rPr>
          <w:rFonts w:ascii="Times New Roman" w:hAnsi="Times New Roman" w:cs="Times New Roman"/>
          <w:sz w:val="28"/>
          <w:szCs w:val="28"/>
        </w:rPr>
        <w:t xml:space="preserve"> можно добиться высоких результатов только при </w:t>
      </w:r>
      <w:r w:rsidRPr="005511B2">
        <w:rPr>
          <w:rFonts w:ascii="Times New Roman" w:hAnsi="Times New Roman" w:cs="Times New Roman"/>
          <w:b/>
          <w:i/>
          <w:sz w:val="28"/>
          <w:szCs w:val="28"/>
        </w:rPr>
        <w:t>систематической дополнительной</w:t>
      </w:r>
      <w:r w:rsidRPr="005511B2">
        <w:rPr>
          <w:rFonts w:ascii="Times New Roman" w:hAnsi="Times New Roman" w:cs="Times New Roman"/>
          <w:sz w:val="28"/>
          <w:szCs w:val="28"/>
        </w:rPr>
        <w:t xml:space="preserve"> работе. Учащимся универсальных классов, желающим продолжить обучение по естественнонаучному или техническому профилю, необходимо пройти дополнительную подготовку в виде элективных курсов, факультативов, обучение на заочных подготовительных или дистанционных курсах.</w:t>
      </w:r>
    </w:p>
    <w:p w:rsidR="00315762" w:rsidRPr="005511B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 xml:space="preserve">При выборе учебника для </w:t>
      </w:r>
      <w:r w:rsidRPr="005511B2">
        <w:rPr>
          <w:rFonts w:ascii="Times New Roman" w:hAnsi="Times New Roman" w:cs="Times New Roman"/>
          <w:b/>
          <w:i/>
          <w:sz w:val="28"/>
          <w:szCs w:val="28"/>
        </w:rPr>
        <w:t>профильного класса</w:t>
      </w:r>
      <w:r w:rsidRPr="005511B2">
        <w:rPr>
          <w:rFonts w:ascii="Times New Roman" w:hAnsi="Times New Roman" w:cs="Times New Roman"/>
          <w:sz w:val="28"/>
          <w:szCs w:val="28"/>
        </w:rPr>
        <w:t xml:space="preserve"> средней школы рекомендуем исходить из того, что в данном случае цель – не сообщение максимально возможного объема, а обучение самостоятельному поиску знаний, формирование научного мышления, развитие экспериментальных навыков. Поэтому целесообразно добиваться повышения уровня подготовки учащихся не расширением круга изучаемых вопросов, а углублением курса за счет решения большего количества более разнообразных и сложных задач, включая экспериментальные, исследовательские задачи и задачи-оценки.</w:t>
      </w:r>
    </w:p>
    <w:p w:rsidR="00315762" w:rsidRPr="005511B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 xml:space="preserve">Необходимые изменения в методике преподавания описывались неоднократно как в </w:t>
      </w:r>
      <w:proofErr w:type="gramStart"/>
      <w:r w:rsidRPr="005511B2">
        <w:rPr>
          <w:rFonts w:ascii="Times New Roman" w:hAnsi="Times New Roman" w:cs="Times New Roman"/>
          <w:sz w:val="28"/>
          <w:szCs w:val="28"/>
        </w:rPr>
        <w:t>методических анализах</w:t>
      </w:r>
      <w:proofErr w:type="gramEnd"/>
      <w:r w:rsidRPr="005511B2">
        <w:rPr>
          <w:rFonts w:ascii="Times New Roman" w:hAnsi="Times New Roman" w:cs="Times New Roman"/>
          <w:sz w:val="28"/>
          <w:szCs w:val="28"/>
        </w:rPr>
        <w:t xml:space="preserve"> результатов ЕГЭ по физике ФИПИ [1], так и в наших рекомендациях. Следовать этим рекомендациям необходимо постоянно, работая со всеми учащимися с начала обучения </w:t>
      </w:r>
      <w:r w:rsidRPr="005511B2">
        <w:rPr>
          <w:rFonts w:ascii="Times New Roman" w:hAnsi="Times New Roman" w:cs="Times New Roman"/>
          <w:sz w:val="28"/>
          <w:szCs w:val="28"/>
        </w:rPr>
        <w:lastRenderedPageBreak/>
        <w:t>физике, а не только с теми, кто готовится к ЕГЭ. В рамках реализации практической части программы по физике рекомендуем:</w:t>
      </w:r>
    </w:p>
    <w:p w:rsidR="00315762" w:rsidRPr="005511B2" w:rsidRDefault="00315762" w:rsidP="0031576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>Провести все предусмотренные программой лабораторные работы или работы практикума. При их проведении рекомендуется обратить внимание на формирование следующих умений: построение графиков и определение по ним значения физических величин, запись результатов измерений и вычислений с учетом элементарных погрешностей измерений.</w:t>
      </w:r>
    </w:p>
    <w:p w:rsidR="00315762" w:rsidRPr="005511B2" w:rsidRDefault="00315762" w:rsidP="0031576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>Активно использовать новое оборудование, например: «Лаборатория по физике».</w:t>
      </w:r>
    </w:p>
    <w:p w:rsidR="00315762" w:rsidRPr="005511B2" w:rsidRDefault="00315762" w:rsidP="0031576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>Проводить в классе демонстрационные эксперименты, в том числе с помощью компьютерных моделей, на основании которых строится объяснение теоретического материала в учебнике.</w:t>
      </w:r>
    </w:p>
    <w:p w:rsidR="00315762" w:rsidRPr="005511B2" w:rsidRDefault="00315762" w:rsidP="0031576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>Уделять достаточное внимание устным ответам и решению качественных задач, добиваться полного правильного ответа, включающего последовательное логическое обоснование с указанием на изученные закономерности.</w:t>
      </w:r>
    </w:p>
    <w:p w:rsidR="00315762" w:rsidRPr="005511B2" w:rsidRDefault="00315762" w:rsidP="0031576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 xml:space="preserve">Перестроиться с системы «изучения основных типов задач по данному разделу» на обучение обобщенному умению решать задачи. В этом случае учащиеся будут </w:t>
      </w:r>
      <w:proofErr w:type="gramStart"/>
      <w:r w:rsidRPr="005511B2">
        <w:rPr>
          <w:rFonts w:ascii="Times New Roman" w:hAnsi="Times New Roman" w:cs="Times New Roman"/>
          <w:sz w:val="28"/>
          <w:szCs w:val="28"/>
        </w:rPr>
        <w:t>приучаться не выбирать</w:t>
      </w:r>
      <w:proofErr w:type="gramEnd"/>
      <w:r w:rsidRPr="005511B2">
        <w:rPr>
          <w:rFonts w:ascii="Times New Roman" w:hAnsi="Times New Roman" w:cs="Times New Roman"/>
          <w:sz w:val="28"/>
          <w:szCs w:val="28"/>
        </w:rPr>
        <w:t xml:space="preserve"> тот или иной известный алгоритм решения, а анализировать описанные в задаче явления и процессы и строить физическую модель, подходящую для данного случая. </w:t>
      </w:r>
    </w:p>
    <w:p w:rsidR="00315762" w:rsidRPr="005511B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>Такой подход несоизмеримо более ценен не только для обучения решению задач, но и в рамках развития интеллектуальных умений учащихся.</w:t>
      </w:r>
    </w:p>
    <w:p w:rsidR="00315762" w:rsidRPr="005511B2" w:rsidRDefault="00315762" w:rsidP="00315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>1. Методическое письмо «Об использовании результатов единого государственного экзамена в преподавании физики в средней школе» (на сайте ФИПИ www.fipi.org).</w:t>
      </w:r>
    </w:p>
    <w:p w:rsidR="00315762" w:rsidRPr="005511B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6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5511B2">
        <w:rPr>
          <w:rFonts w:ascii="Times New Roman" w:hAnsi="Times New Roman" w:cs="Times New Roman"/>
          <w:sz w:val="28"/>
          <w:szCs w:val="28"/>
        </w:rPr>
        <w:t xml:space="preserve">Особенности преподавания </w:t>
      </w:r>
      <w:r w:rsidRPr="00A55621">
        <w:rPr>
          <w:rFonts w:ascii="Times New Roman" w:hAnsi="Times New Roman" w:cs="Times New Roman"/>
          <w:b/>
          <w:i/>
          <w:sz w:val="28"/>
          <w:szCs w:val="28"/>
        </w:rPr>
        <w:t>математики</w:t>
      </w:r>
      <w:r w:rsidRPr="005511B2">
        <w:rPr>
          <w:rFonts w:ascii="Times New Roman" w:hAnsi="Times New Roman" w:cs="Times New Roman"/>
          <w:sz w:val="28"/>
          <w:szCs w:val="28"/>
        </w:rPr>
        <w:t xml:space="preserve"> в текущем учебном году диктуются двумя обстоятельствами. Первое заключается в том, что в 2012-</w:t>
      </w:r>
      <w:r w:rsidRPr="005511B2">
        <w:rPr>
          <w:rFonts w:ascii="Times New Roman" w:hAnsi="Times New Roman" w:cs="Times New Roman"/>
          <w:sz w:val="28"/>
          <w:szCs w:val="28"/>
        </w:rPr>
        <w:lastRenderedPageBreak/>
        <w:t>2013 году средний балл ЕГЭ по математике (</w:t>
      </w:r>
      <w:r w:rsidRPr="00E5175A">
        <w:rPr>
          <w:rFonts w:ascii="Times New Roman" w:hAnsi="Times New Roman" w:cs="Times New Roman"/>
          <w:b/>
          <w:i/>
          <w:sz w:val="28"/>
          <w:szCs w:val="28"/>
        </w:rPr>
        <w:t>46,74</w:t>
      </w:r>
      <w:r w:rsidRPr="005511B2">
        <w:rPr>
          <w:rFonts w:ascii="Times New Roman" w:hAnsi="Times New Roman" w:cs="Times New Roman"/>
          <w:sz w:val="28"/>
          <w:szCs w:val="28"/>
        </w:rPr>
        <w:t>) был ниже среднего по России (</w:t>
      </w:r>
      <w:r w:rsidRPr="00E5175A">
        <w:rPr>
          <w:rFonts w:ascii="Times New Roman" w:hAnsi="Times New Roman" w:cs="Times New Roman"/>
          <w:b/>
          <w:i/>
          <w:sz w:val="28"/>
          <w:szCs w:val="28"/>
        </w:rPr>
        <w:t>48,7</w:t>
      </w:r>
      <w:r w:rsidRPr="005511B2">
        <w:rPr>
          <w:rFonts w:ascii="Times New Roman" w:hAnsi="Times New Roman" w:cs="Times New Roman"/>
          <w:sz w:val="28"/>
          <w:szCs w:val="28"/>
        </w:rPr>
        <w:t xml:space="preserve">), несмотря на то, что 8 человек показали 100 -балльные результаты. На такой низкий показатель повлияли результаты НПО (средний балл </w:t>
      </w:r>
      <w:r w:rsidRPr="00E5175A">
        <w:rPr>
          <w:rFonts w:ascii="Times New Roman" w:hAnsi="Times New Roman" w:cs="Times New Roman"/>
          <w:b/>
          <w:i/>
          <w:sz w:val="28"/>
          <w:szCs w:val="28"/>
        </w:rPr>
        <w:t>19,98</w:t>
      </w:r>
      <w:r w:rsidRPr="005511B2">
        <w:rPr>
          <w:rFonts w:ascii="Times New Roman" w:hAnsi="Times New Roman" w:cs="Times New Roman"/>
          <w:sz w:val="28"/>
          <w:szCs w:val="28"/>
        </w:rPr>
        <w:t>) и СПО, вечерних школ. В 2014 г. отмечается небольшое повышение среднего балла по сравнению с 2013 годом. Вместе с тем наблюдается резкое снижение количества выпускников, выполнивших задания на максимальный балл: 100 баллов – 1 чел. (8 чел. в 2013 г., 4 участника в 2012 г. и 3 выпускника в 2011 г.). 80-100 баллов получили 130 (2,1%) участников экзамена.</w:t>
      </w:r>
    </w:p>
    <w:p w:rsidR="00315762" w:rsidRPr="005511B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 xml:space="preserve">В этой связи кафедра </w:t>
      </w:r>
      <w:proofErr w:type="gramStart"/>
      <w:r w:rsidRPr="005511B2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5511B2">
        <w:rPr>
          <w:rFonts w:ascii="Times New Roman" w:hAnsi="Times New Roman" w:cs="Times New Roman"/>
          <w:sz w:val="28"/>
          <w:szCs w:val="28"/>
        </w:rPr>
        <w:t xml:space="preserve"> и ФМО ведет систематическую работу с учителями для совершенствования подготовки детей к сдаче ЕГЭ. Выделим следующие направления:</w:t>
      </w:r>
    </w:p>
    <w:p w:rsidR="00315762" w:rsidRPr="005511B2" w:rsidRDefault="00315762" w:rsidP="0031576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>Работа в рамках курсовой подготовки (в плане курсов предусмотрен модуль «Актуальные вопросы подготовки к ГИА и ЕГЭ по математике»). Перед слушателями выступали представители ЦОКО с докладом о новом порядке проведения ЕГЭ.</w:t>
      </w:r>
    </w:p>
    <w:p w:rsidR="00315762" w:rsidRPr="005511B2" w:rsidRDefault="00315762" w:rsidP="0031576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>Ежегодно проводится анализ результатов ЕГЭ в области, на основе которого готовятся методические рекомендации для учителей и руководителей образовательных организаций. Эти рекомендации предоставляются в электронном виде руководителям образовательных округов, муниципальных управлений образования, образовательных организаций.</w:t>
      </w:r>
    </w:p>
    <w:p w:rsidR="00315762" w:rsidRPr="005511B2" w:rsidRDefault="00315762" w:rsidP="0031576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>Весной 2015 года проводился семинар для работников СПО по вопросам подготовки к ЕГЭ.</w:t>
      </w:r>
    </w:p>
    <w:p w:rsidR="00315762" w:rsidRPr="005511B2" w:rsidRDefault="00315762" w:rsidP="0031576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>Сотрудники института выступали перед директорами на областном совещании (Оричи) с рекомендациями по организации подготовки к ЕГЭ.</w:t>
      </w:r>
    </w:p>
    <w:p w:rsidR="00315762" w:rsidRPr="005511B2" w:rsidRDefault="00315762" w:rsidP="0031576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 xml:space="preserve">Сотрудники института приняли участие в заседании ОМО математиков (проводила в ИРО Р.А. </w:t>
      </w:r>
      <w:proofErr w:type="spellStart"/>
      <w:r w:rsidRPr="005511B2">
        <w:rPr>
          <w:rFonts w:ascii="Times New Roman" w:hAnsi="Times New Roman" w:cs="Times New Roman"/>
          <w:sz w:val="28"/>
          <w:szCs w:val="28"/>
        </w:rPr>
        <w:t>Прилукова</w:t>
      </w:r>
      <w:proofErr w:type="spellEnd"/>
      <w:r w:rsidRPr="005511B2">
        <w:rPr>
          <w:rFonts w:ascii="Times New Roman" w:hAnsi="Times New Roman" w:cs="Times New Roman"/>
          <w:sz w:val="28"/>
          <w:szCs w:val="28"/>
        </w:rPr>
        <w:t>) с рекомендациями по организации подготовки к ЕГЭ.</w:t>
      </w:r>
    </w:p>
    <w:p w:rsidR="00315762" w:rsidRPr="005511B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lastRenderedPageBreak/>
        <w:t>Второе обстоятельство обосновано Распоряжением Правительства РФ от 24 декабря 2013 г. № 2506-р, на котором утверждена Концепция развития математического образования в Российской Федерации.</w:t>
      </w:r>
    </w:p>
    <w:p w:rsidR="00315762" w:rsidRPr="005511B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>Цель утвержденной Концепции – вывести российское математическое образование на лидирующее положение в мире. Математика в России должна стать передовой и привлекательной областью знания и деятельности, получение математических знаний – осознанным и внутренне мотивированным процессом. Изучение и преподавание математики, с одной стороны, обеспечивают готовность учащихся к применению математики в других областях, с другой стороны, имеют системообразующую функцию, существенно влияют на интеллектуальную готовность школьников и студентов к обучению, а также на содержание и преподавание других предметов.</w:t>
      </w:r>
    </w:p>
    <w:p w:rsidR="00315762" w:rsidRPr="005511B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>Задачами развития математического образования в Российской Федерации являются:</w:t>
      </w:r>
    </w:p>
    <w:p w:rsidR="00315762" w:rsidRPr="005511B2" w:rsidRDefault="00315762" w:rsidP="0031576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>модернизация содержания учебных программ математического образования на всех уровнях (с обеспечением их преемственности) исходя из потребностей обучающихся и потребностей общества во всеобщей математической грамотности, в специалистах различного профиля и уровня математической подготовки, в высоких достижениях науки и практики;</w:t>
      </w:r>
    </w:p>
    <w:p w:rsidR="00315762" w:rsidRPr="005511B2" w:rsidRDefault="00315762" w:rsidP="0031576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1B2">
        <w:rPr>
          <w:rFonts w:ascii="Times New Roman" w:hAnsi="Times New Roman" w:cs="Times New Roman"/>
          <w:sz w:val="28"/>
          <w:szCs w:val="28"/>
        </w:rPr>
        <w:t>обеспечение отсутствия пробелов в базовых знаниях для каждого обучающегося, формирование у участников образовательных отношений установки «нет неспособных к математике детей», обеспечение уверенности в честной и адекватной задачам образования государственной итоговой аттестации, предоставление учителям инструментов диагностики (в том числе автоматизированной) и преодоления индивидуальных трудностей;</w:t>
      </w:r>
      <w:proofErr w:type="gramEnd"/>
    </w:p>
    <w:p w:rsidR="00315762" w:rsidRPr="005511B2" w:rsidRDefault="00315762" w:rsidP="0031576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 xml:space="preserve">наличие общедоступных информационных ресурсов, необходимых для реализации учебных программ математического образования, в том </w:t>
      </w:r>
      <w:r w:rsidRPr="005511B2">
        <w:rPr>
          <w:rFonts w:ascii="Times New Roman" w:hAnsi="Times New Roman" w:cs="Times New Roman"/>
          <w:sz w:val="28"/>
          <w:szCs w:val="28"/>
        </w:rPr>
        <w:lastRenderedPageBreak/>
        <w:t>числе в электронном формате, инструментов деятельности обучающихся и педагогов, применение современных технологий образовательного процесса;</w:t>
      </w:r>
    </w:p>
    <w:p w:rsidR="00315762" w:rsidRPr="005511B2" w:rsidRDefault="00315762" w:rsidP="0031576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>повышение качества работы преподавателей математики, усиление способов их материальной и социальной поддержки, предоставление им возможности обращаться к лучшим образцам российского и мирового математического образования, достижениям педагогической науки и современным образовательным технологиям, создание и реализация ими собственных педагогических подходов и авторских программ;</w:t>
      </w:r>
    </w:p>
    <w:p w:rsidR="00315762" w:rsidRPr="005511B2" w:rsidRDefault="00315762" w:rsidP="0031576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>поддержка лидеров математического образования (организаций и отдельных педагогов и ученых), выявление новых активных лидеров;</w:t>
      </w:r>
    </w:p>
    <w:p w:rsidR="00315762" w:rsidRPr="005511B2" w:rsidRDefault="00315762" w:rsidP="0031576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5511B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511B2">
        <w:rPr>
          <w:rFonts w:ascii="Times New Roman" w:hAnsi="Times New Roman" w:cs="Times New Roman"/>
          <w:sz w:val="28"/>
          <w:szCs w:val="28"/>
        </w:rPr>
        <w:t>, имеющим высокую мотивацию и проявляющим выдающиеся математические способности, всех условий для развития и применения этих способностей;</w:t>
      </w:r>
    </w:p>
    <w:p w:rsidR="00315762" w:rsidRPr="005511B2" w:rsidRDefault="00315762" w:rsidP="0031576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>популяризация математических знаний и математического образования.</w:t>
      </w:r>
    </w:p>
    <w:p w:rsidR="00315762" w:rsidRPr="005511B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 xml:space="preserve">В целях реализации второго направления для математического просвещения и популяризации математики 11.11.12 проводилась межрегиональная научно-практическая конференция </w:t>
      </w:r>
      <w:r w:rsidRPr="0075765F">
        <w:rPr>
          <w:rFonts w:ascii="Times New Roman" w:hAnsi="Times New Roman" w:cs="Times New Roman"/>
          <w:sz w:val="28"/>
          <w:szCs w:val="28"/>
        </w:rPr>
        <w:t>«</w:t>
      </w:r>
      <w:r w:rsidRPr="0075765F">
        <w:rPr>
          <w:rFonts w:ascii="Times New Roman" w:hAnsi="Times New Roman" w:cs="Times New Roman"/>
          <w:bCs/>
          <w:sz w:val="28"/>
          <w:szCs w:val="28"/>
        </w:rPr>
        <w:t>Урок математики в основной школе: традиции и новые требования к математическому образованию в условиях реализации ФГОС</w:t>
      </w:r>
      <w:r w:rsidRPr="0075765F">
        <w:rPr>
          <w:rFonts w:ascii="Times New Roman" w:hAnsi="Times New Roman" w:cs="Times New Roman"/>
          <w:sz w:val="28"/>
          <w:szCs w:val="28"/>
        </w:rPr>
        <w:t>»,</w:t>
      </w:r>
      <w:r w:rsidRPr="005511B2">
        <w:rPr>
          <w:rFonts w:ascii="Times New Roman" w:hAnsi="Times New Roman" w:cs="Times New Roman"/>
          <w:sz w:val="28"/>
          <w:szCs w:val="28"/>
        </w:rPr>
        <w:t xml:space="preserve"> в рамках которой были представлены выступления по вопросам подготовки к ЕГЭ, по результатам конференции выпущен сборник. По итогам конференции так же была принята резолюция, которая предусматривает:</w:t>
      </w:r>
    </w:p>
    <w:p w:rsidR="00315762" w:rsidRPr="005511B2" w:rsidRDefault="00315762" w:rsidP="0031576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>обеспечение необходимой поддержки доступности математики для всех возрастных групп школьников;</w:t>
      </w:r>
    </w:p>
    <w:p w:rsidR="00315762" w:rsidRPr="005511B2" w:rsidRDefault="00315762" w:rsidP="0031576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 xml:space="preserve">создание общественной атмосферы позитивного отношения к достижениям математической науки и работе в этой области, </w:t>
      </w:r>
      <w:r w:rsidRPr="005511B2">
        <w:rPr>
          <w:rFonts w:ascii="Times New Roman" w:hAnsi="Times New Roman" w:cs="Times New Roman"/>
          <w:sz w:val="28"/>
          <w:szCs w:val="28"/>
        </w:rPr>
        <w:lastRenderedPageBreak/>
        <w:t>понимания важности математического образования для будущего страны, формирование гордости за достижения российских ученых.</w:t>
      </w:r>
    </w:p>
    <w:p w:rsidR="00315762" w:rsidRPr="005511B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>Непрерывная поддержка и, как следствие, повышение уровня математических знаний для удовлетворения любознательности обучающихся, их общекультурных потребностей, будут способствовать обретению знаний и навыков, не только для ГИА и ЕГЭ, но и применяемых в повседневной жизни и профессиональной деятельности.</w:t>
      </w:r>
    </w:p>
    <w:p w:rsidR="00315762" w:rsidRPr="00852983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983">
        <w:rPr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2983">
        <w:rPr>
          <w:rFonts w:ascii="Times New Roman" w:hAnsi="Times New Roman" w:cs="Times New Roman"/>
          <w:sz w:val="28"/>
          <w:szCs w:val="28"/>
        </w:rPr>
        <w:t>Особенности преподавания</w:t>
      </w:r>
      <w:r w:rsidRPr="0075765F">
        <w:rPr>
          <w:rFonts w:ascii="Times New Roman" w:hAnsi="Times New Roman" w:cs="Times New Roman"/>
          <w:b/>
          <w:i/>
          <w:sz w:val="28"/>
          <w:szCs w:val="28"/>
        </w:rPr>
        <w:t xml:space="preserve"> технологии </w:t>
      </w:r>
      <w:r w:rsidRPr="00852983">
        <w:rPr>
          <w:rFonts w:ascii="Times New Roman" w:hAnsi="Times New Roman" w:cs="Times New Roman"/>
          <w:sz w:val="28"/>
          <w:szCs w:val="28"/>
        </w:rPr>
        <w:t>в 5-м классе.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511B2">
        <w:rPr>
          <w:rFonts w:ascii="Times New Roman" w:hAnsi="Times New Roman" w:cs="Times New Roman"/>
          <w:sz w:val="28"/>
          <w:szCs w:val="28"/>
        </w:rPr>
        <w:t>Среди всех классов обучения технологии остановимся только на 5</w:t>
      </w:r>
      <w:r>
        <w:rPr>
          <w:rFonts w:ascii="Times New Roman" w:hAnsi="Times New Roman" w:cs="Times New Roman"/>
          <w:sz w:val="28"/>
          <w:szCs w:val="28"/>
        </w:rPr>
        <w:t>-м</w:t>
      </w:r>
      <w:r w:rsidRPr="005511B2">
        <w:rPr>
          <w:rFonts w:ascii="Times New Roman" w:hAnsi="Times New Roman" w:cs="Times New Roman"/>
          <w:sz w:val="28"/>
          <w:szCs w:val="28"/>
        </w:rPr>
        <w:t xml:space="preserve">, так как здесь будет происходить переход на новые образовательные программы, соответствующие требованиям ФГОС. Выбор направления  технологической подготовки в условиях реализации ФГОС может </w:t>
      </w:r>
      <w:r w:rsidRPr="005511B2">
        <w:rPr>
          <w:rFonts w:ascii="Times New Roman" w:hAnsi="Times New Roman" w:cs="Times New Roman"/>
          <w:bCs/>
          <w:sz w:val="28"/>
          <w:szCs w:val="28"/>
        </w:rPr>
        <w:t>не проводиться по половому (гендерному) признаку, а должен исходить из образовательных потребностей и интересов учащихся. С</w:t>
      </w:r>
      <w:r w:rsidRPr="005511B2">
        <w:rPr>
          <w:rFonts w:ascii="Times New Roman" w:hAnsi="Times New Roman" w:cs="Times New Roman"/>
          <w:sz w:val="28"/>
          <w:szCs w:val="28"/>
        </w:rPr>
        <w:t xml:space="preserve">одержание основных образовательных программ по технологии изучается в рамках одного из трех направлений: </w:t>
      </w:r>
      <w:r w:rsidRPr="00852983">
        <w:rPr>
          <w:rFonts w:ascii="Times New Roman" w:hAnsi="Times New Roman" w:cs="Times New Roman"/>
          <w:b/>
          <w:i/>
          <w:sz w:val="28"/>
          <w:szCs w:val="28"/>
        </w:rPr>
        <w:t>«Индустриальные технологии», «Технология ведения дома», «</w:t>
      </w:r>
      <w:proofErr w:type="spellStart"/>
      <w:r w:rsidRPr="00852983">
        <w:rPr>
          <w:rFonts w:ascii="Times New Roman" w:hAnsi="Times New Roman" w:cs="Times New Roman"/>
          <w:b/>
          <w:i/>
          <w:sz w:val="28"/>
          <w:szCs w:val="28"/>
        </w:rPr>
        <w:t>Агротехнологии</w:t>
      </w:r>
      <w:proofErr w:type="spellEnd"/>
      <w:r w:rsidRPr="0085298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852983">
        <w:rPr>
          <w:rFonts w:ascii="Times New Roman" w:hAnsi="Times New Roman" w:cs="Times New Roman"/>
          <w:b/>
          <w:sz w:val="28"/>
          <w:szCs w:val="28"/>
        </w:rPr>
        <w:t>.</w:t>
      </w:r>
    </w:p>
    <w:p w:rsidR="00315762" w:rsidRPr="005511B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1B2">
        <w:rPr>
          <w:rFonts w:ascii="Times New Roman" w:hAnsi="Times New Roman" w:cs="Times New Roman"/>
          <w:bCs/>
          <w:sz w:val="28"/>
          <w:szCs w:val="28"/>
        </w:rPr>
        <w:t>Предметная область «Технология» сегодня направлена на развитие технико-технологического мышления школьников, что обозначает:</w:t>
      </w:r>
    </w:p>
    <w:p w:rsidR="00315762" w:rsidRPr="005511B2" w:rsidRDefault="00315762" w:rsidP="0031576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bCs/>
          <w:iCs/>
          <w:sz w:val="28"/>
          <w:szCs w:val="28"/>
        </w:rPr>
        <w:t>оперативное введение содержания, адекватно отражающего смену реалий (развитие техники и технологий в современном мире);</w:t>
      </w:r>
    </w:p>
    <w:p w:rsidR="00315762" w:rsidRPr="005511B2" w:rsidRDefault="00315762" w:rsidP="0031576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bCs/>
          <w:iCs/>
          <w:sz w:val="28"/>
          <w:szCs w:val="28"/>
        </w:rPr>
        <w:t>знакомство с современным производством и распространенными в нем технологиями, с технологической культурой производства;</w:t>
      </w:r>
    </w:p>
    <w:p w:rsidR="00315762" w:rsidRPr="005511B2" w:rsidRDefault="00315762" w:rsidP="0031576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1B2">
        <w:rPr>
          <w:rFonts w:ascii="Times New Roman" w:hAnsi="Times New Roman" w:cs="Times New Roman"/>
          <w:bCs/>
          <w:sz w:val="28"/>
          <w:szCs w:val="28"/>
        </w:rPr>
        <w:t>создание мотивации у молодежи для  профессиональной деятельности в материальной и технической сферах производства.</w:t>
      </w:r>
      <w:proofErr w:type="gramEnd"/>
    </w:p>
    <w:p w:rsidR="0031576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>По новым стандартам технологического образования в сравнении с действующим стандартом объем часов в 5 классе не уменьшился (2 часа/</w:t>
      </w:r>
      <w:proofErr w:type="spellStart"/>
      <w:r w:rsidRPr="005511B2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5511B2">
        <w:rPr>
          <w:rFonts w:ascii="Times New Roman" w:hAnsi="Times New Roman" w:cs="Times New Roman"/>
          <w:sz w:val="28"/>
          <w:szCs w:val="28"/>
        </w:rPr>
        <w:t xml:space="preserve">.) Но при этом содержание дополнено новыми нужными темами, особенно в направлении «Технология ведения дома». Кроме того следует сказать о некотором усложнении материала как в «Технологии ведения дома», так и в </w:t>
      </w:r>
      <w:r w:rsidRPr="005511B2">
        <w:rPr>
          <w:rFonts w:ascii="Times New Roman" w:hAnsi="Times New Roman" w:cs="Times New Roman"/>
          <w:sz w:val="28"/>
          <w:szCs w:val="28"/>
        </w:rPr>
        <w:lastRenderedPageBreak/>
        <w:t xml:space="preserve">«Индустриальных технологиях». Ряд тем перемещен в меньшую возрастную группу (из 6-го в 5-й класс). </w:t>
      </w:r>
    </w:p>
    <w:p w:rsidR="00315762" w:rsidRPr="005511B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 xml:space="preserve">Особенностью новых стандартов по технологии является то, что дети в 5 классе должны выполнить не менее 4-х проектов в учебном году.  С позиции включения  в УУД и получения </w:t>
      </w:r>
      <w:proofErr w:type="spellStart"/>
      <w:r w:rsidRPr="005511B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511B2">
        <w:rPr>
          <w:rFonts w:ascii="Times New Roman" w:hAnsi="Times New Roman" w:cs="Times New Roman"/>
          <w:sz w:val="28"/>
          <w:szCs w:val="28"/>
        </w:rPr>
        <w:t xml:space="preserve"> и личностных результатов – это правильно и отвечает сегодняшним задачам. </w:t>
      </w:r>
    </w:p>
    <w:p w:rsidR="00315762" w:rsidRPr="005511B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>Вместе с тем при имеющемся материально-техническом оснащении многим школам  области реализовать все содержание по технологии будет практически невозможно (даже не включая робототехнику). Для полной и качественной реализации новых стандартов по технологии, для достижения главной цели технологического образования необходимо оптимизировать учебный процесс. Покажем основные пути оптимизации:</w:t>
      </w:r>
    </w:p>
    <w:p w:rsidR="00315762" w:rsidRPr="005511B2" w:rsidRDefault="00315762" w:rsidP="0031576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 xml:space="preserve">Обновление  и улучшение материально-технической базы мастерских и кабинетов технологии в соответствии с требованиями к оснащению школьной учебной мастерской. Мастерские должны иметь рекомендованный Министерством образования РФ набор материалов, инструментов, приборов, станков, оборудования и современное компьютерное обеспечение (компьютеры не только для учителя, но и для учащихся, мультимедиа, </w:t>
      </w:r>
      <w:proofErr w:type="gramStart"/>
      <w:r w:rsidRPr="005511B2">
        <w:rPr>
          <w:rFonts w:ascii="Times New Roman" w:hAnsi="Times New Roman" w:cs="Times New Roman"/>
          <w:sz w:val="28"/>
          <w:szCs w:val="28"/>
        </w:rPr>
        <w:t>документ-камеры</w:t>
      </w:r>
      <w:proofErr w:type="gramEnd"/>
      <w:r w:rsidRPr="005511B2">
        <w:rPr>
          <w:rFonts w:ascii="Times New Roman" w:hAnsi="Times New Roman" w:cs="Times New Roman"/>
          <w:sz w:val="28"/>
          <w:szCs w:val="28"/>
        </w:rPr>
        <w:t>, интерактивные доски).</w:t>
      </w:r>
    </w:p>
    <w:p w:rsidR="00315762" w:rsidRPr="005511B2" w:rsidRDefault="00315762" w:rsidP="0031576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 xml:space="preserve">Кроме печатных применение электронных учебников. </w:t>
      </w:r>
    </w:p>
    <w:p w:rsidR="00315762" w:rsidRPr="005511B2" w:rsidRDefault="00315762" w:rsidP="0031576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 xml:space="preserve">Приобретение и широкое </w:t>
      </w:r>
      <w:r>
        <w:rPr>
          <w:rFonts w:ascii="Times New Roman" w:hAnsi="Times New Roman" w:cs="Times New Roman"/>
          <w:sz w:val="28"/>
          <w:szCs w:val="28"/>
        </w:rPr>
        <w:t>применение</w:t>
      </w:r>
      <w:r w:rsidRPr="005511B2">
        <w:rPr>
          <w:rFonts w:ascii="Times New Roman" w:hAnsi="Times New Roman" w:cs="Times New Roman"/>
          <w:sz w:val="28"/>
          <w:szCs w:val="28"/>
        </w:rPr>
        <w:t xml:space="preserve"> тетрадей на печатной основе, так как тетрадь построена в логике технологической карты урока для учащегося и способствует эффективному формированию результатов обучения. Заготовки в рабочей тетради направлены на </w:t>
      </w:r>
      <w:r>
        <w:rPr>
          <w:rFonts w:ascii="Times New Roman" w:hAnsi="Times New Roman" w:cs="Times New Roman"/>
          <w:sz w:val="28"/>
          <w:szCs w:val="28"/>
        </w:rPr>
        <w:t>становление</w:t>
      </w:r>
      <w:r w:rsidRPr="005511B2">
        <w:rPr>
          <w:rFonts w:ascii="Times New Roman" w:hAnsi="Times New Roman" w:cs="Times New Roman"/>
          <w:sz w:val="28"/>
          <w:szCs w:val="28"/>
        </w:rPr>
        <w:t xml:space="preserve"> умения целеполагания, планирования, анализа текста учебника, </w:t>
      </w:r>
      <w:proofErr w:type="gramStart"/>
      <w:r w:rsidRPr="005511B2">
        <w:rPr>
          <w:rFonts w:ascii="Times New Roman" w:hAnsi="Times New Roman" w:cs="Times New Roman"/>
          <w:sz w:val="28"/>
          <w:szCs w:val="28"/>
        </w:rPr>
        <w:t>волевую</w:t>
      </w:r>
      <w:proofErr w:type="gramEnd"/>
      <w:r w:rsidRPr="00551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1B2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5511B2">
        <w:rPr>
          <w:rFonts w:ascii="Times New Roman" w:hAnsi="Times New Roman" w:cs="Times New Roman"/>
          <w:sz w:val="28"/>
          <w:szCs w:val="28"/>
        </w:rPr>
        <w:t>,  самоконтроль (блок «</w:t>
      </w:r>
      <w:proofErr w:type="spellStart"/>
      <w:r w:rsidRPr="005511B2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5511B2">
        <w:rPr>
          <w:rFonts w:ascii="Times New Roman" w:hAnsi="Times New Roman" w:cs="Times New Roman"/>
          <w:sz w:val="28"/>
          <w:szCs w:val="28"/>
        </w:rPr>
        <w:t xml:space="preserve"> задания»), выполнение кратких записей и оформление выводов. В процессе изучения темы на одном листе рабочей тетради  учеником будет составлен план-конспект урока для повторения материала.</w:t>
      </w:r>
    </w:p>
    <w:p w:rsidR="00315762" w:rsidRPr="005511B2" w:rsidRDefault="00315762" w:rsidP="0031576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lastRenderedPageBreak/>
        <w:t>Учебное проектирование позволит выстроить процесс  обучения в рамках системно-</w:t>
      </w:r>
      <w:proofErr w:type="spellStart"/>
      <w:r w:rsidRPr="005511B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511B2">
        <w:rPr>
          <w:rFonts w:ascii="Times New Roman" w:hAnsi="Times New Roman" w:cs="Times New Roman"/>
          <w:sz w:val="28"/>
          <w:szCs w:val="28"/>
        </w:rPr>
        <w:t xml:space="preserve"> подхода. С привлечением  ИКТ и тетради на печатной основе выполнение четырех проектов в 5 классе будет успешным и вполне реальным результатом.</w:t>
      </w:r>
    </w:p>
    <w:p w:rsidR="00315762" w:rsidRPr="005511B2" w:rsidRDefault="00315762" w:rsidP="0031576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 xml:space="preserve">В связи с целями технологической подготовки в содержание образования по технологии (за счет внеурочной деятельности) с 01.09.2015г.  будет включен материал, направленный на подготовку школьников к практической деятельности по освоению современных и перспективных технологий. Поэтому,  начиная  с 5 класса, учащиеся должны обучаться робототехнике. </w:t>
      </w:r>
    </w:p>
    <w:p w:rsidR="00315762" w:rsidRPr="005511B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1B2">
        <w:rPr>
          <w:rFonts w:ascii="Times New Roman" w:hAnsi="Times New Roman" w:cs="Times New Roman"/>
          <w:sz w:val="28"/>
          <w:szCs w:val="28"/>
        </w:rPr>
        <w:t xml:space="preserve">Для этого так же необходимы материально-технические ресурсы: робототехнические комплекты с техническим описанием, может быть  вариант комплексного оснащения учебного кабинета оборудованием «Сетевая лаборатория </w:t>
      </w:r>
      <w:proofErr w:type="spellStart"/>
      <w:r w:rsidRPr="005511B2">
        <w:rPr>
          <w:rFonts w:ascii="Times New Roman" w:hAnsi="Times New Roman" w:cs="Times New Roman"/>
          <w:sz w:val="28"/>
          <w:szCs w:val="28"/>
        </w:rPr>
        <w:t>РоботоБУМ</w:t>
      </w:r>
      <w:proofErr w:type="spellEnd"/>
      <w:r w:rsidRPr="005511B2">
        <w:rPr>
          <w:rFonts w:ascii="Times New Roman" w:hAnsi="Times New Roman" w:cs="Times New Roman"/>
          <w:sz w:val="28"/>
          <w:szCs w:val="28"/>
        </w:rPr>
        <w:t>». Подготовка учителей будет происходить  в рамках творческих лабораторий на кафедре информационно-технологического и физико-математического образования ИРО Кировской области.</w:t>
      </w:r>
    </w:p>
    <w:p w:rsidR="00315762" w:rsidRPr="005511B2" w:rsidRDefault="00315762" w:rsidP="0031576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E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электронное обучение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4E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(информатика).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 происходят глобальные процессы информатизации информационно-культурной среды человека, которые становятся  факторами,  изменяющими требования к качеству подготовки специалистов. Одним из новых требований к личности, деятельности и развитию современного специалиста является ИКТ-компетентность в широком смысле, включающая в себя информационную компетентность как составную часть. </w:t>
      </w:r>
    </w:p>
    <w:p w:rsidR="00315762" w:rsidRPr="005511B2" w:rsidRDefault="00315762" w:rsidP="0031576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</w:t>
      </w:r>
      <w:r w:rsidRPr="00551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открытого</w:t>
      </w:r>
      <w:r w:rsidRPr="00551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51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электронного образования кировского института развития образования</w:t>
      </w:r>
      <w:r w:rsidRPr="0055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создание технологии, которая бы, максимально сочетая интересы всех участников проекта, реализовала интеллектуальный потенциал слушателей в сфере электронного образования и создания единой информационной образовательной среды (</w:t>
      </w:r>
      <w:r w:rsidRPr="00551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ИОС) ИРО. ИОС ИРО – это система, аккумулирующая не только основные (программно-</w:t>
      </w:r>
      <w:r w:rsidRPr="00551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методические, организационные  и другие) ресурсы, но интеллектуальный, культурный потенциал всего института, содержательные и </w:t>
      </w:r>
      <w:proofErr w:type="spellStart"/>
      <w:r w:rsidRPr="00551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деятельностные</w:t>
      </w:r>
      <w:proofErr w:type="spellEnd"/>
      <w:r w:rsidRPr="00551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компоненты, самих обучаемых и преподавателей: управление данной системой определяют целевые установки общества, обучаемых и педагогов.</w:t>
      </w:r>
    </w:p>
    <w:p w:rsidR="00315762" w:rsidRPr="005511B2" w:rsidRDefault="00315762" w:rsidP="0031576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деятельности является создание </w:t>
      </w:r>
      <w:r w:rsidRPr="005511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системы открытого электронного обучения (ОЭО)</w:t>
      </w:r>
      <w:r w:rsidRPr="005511B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основанной на применении современных цифровых технологий с привлечением дистанционных образовательных технологий (ДОТ), обеспечивающей расширение спектра и повышение качества предоставляемых образовательных услуг. ОЭО предназначено для решения проблем потенциальных заказчиков наиболее гибким и экономичным способом.</w:t>
      </w:r>
    </w:p>
    <w:p w:rsidR="00315762" w:rsidRPr="005511B2" w:rsidRDefault="00315762" w:rsidP="0031576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Базовые принципы системы основываются на применении </w:t>
      </w:r>
      <w:proofErr w:type="gramStart"/>
      <w:r w:rsidRPr="005511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интернет-технологий</w:t>
      </w:r>
      <w:proofErr w:type="gramEnd"/>
      <w:r w:rsidRPr="0055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социальных сервисов.</w:t>
      </w:r>
    </w:p>
    <w:p w:rsidR="00315762" w:rsidRPr="005511B2" w:rsidRDefault="00315762" w:rsidP="0031576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ОЭО система должна поставить задачу конкуренции на региональном рынке образовательных услуг и занятия определенной доли этого рынка. </w:t>
      </w:r>
    </w:p>
    <w:p w:rsidR="00315762" w:rsidRPr="005511B2" w:rsidRDefault="00315762" w:rsidP="0031576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образования в ОЭО не должно отличаться от качества традиционного образования. </w:t>
      </w:r>
    </w:p>
    <w:p w:rsidR="00315762" w:rsidRPr="005511B2" w:rsidRDefault="00315762" w:rsidP="00315762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ОЭО должна иметь высококачественный брэнд, а ее квалификационные документы должны быть своеобразным и признаваемым педагогическим сообществом сертификатом качества знаний и умений слушателей. </w:t>
      </w:r>
    </w:p>
    <w:p w:rsidR="00315762" w:rsidRPr="005511B2" w:rsidRDefault="00315762" w:rsidP="0031576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Электронное обучение с привлечением ДОТ применяет мультимедийный подход, сочетая различные виды информационных технологий наряду с печатными материалами для представления содержания курса слушателям. </w:t>
      </w:r>
    </w:p>
    <w:p w:rsidR="00315762" w:rsidRPr="005511B2" w:rsidRDefault="00315762" w:rsidP="0031576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ОЭО будет происходить в соответствии с документами по открытому электронному образованию, с действующим законодательством РФ, приказами </w:t>
      </w:r>
      <w:r w:rsidRPr="005511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Минобразования РФ, </w:t>
      </w:r>
      <w:r w:rsidRPr="005511B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приказом Министерства образования и науки Российской Федерации «Об использовании </w:t>
      </w:r>
      <w:r w:rsidRPr="005511B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 xml:space="preserve">дистанционных образовательных технологий» от 6 мая </w:t>
      </w:r>
      <w:smartTag w:uri="urn:schemas-microsoft-com:office:smarttags" w:element="metricconverter">
        <w:smartTagPr>
          <w:attr w:name="ProductID" w:val="2005 г"/>
        </w:smartTagPr>
        <w:r w:rsidRPr="005511B2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t>2005 г</w:t>
        </w:r>
      </w:smartTag>
      <w:r w:rsidRPr="005511B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. № 137, </w:t>
      </w:r>
      <w:r w:rsidRPr="005511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создания и развития единой системы дистанционного образования в России</w:t>
      </w:r>
      <w:r w:rsidRPr="005511B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</w:t>
      </w:r>
      <w:r w:rsidRPr="0055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ИРО, положением о дистанционных образовательных технологиях в ИРО.  </w:t>
      </w:r>
      <w:proofErr w:type="gramEnd"/>
    </w:p>
    <w:p w:rsidR="00315762" w:rsidRPr="005511B2" w:rsidRDefault="00315762" w:rsidP="0031576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1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методологических оснований создания системы электронного обучения  рассматривается интеграция нескольких подходов – системного, синергетического, средового, культурологического. Деятельность ОЭО</w:t>
      </w:r>
      <w:r w:rsidRPr="00551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бимодальную модель (</w:t>
      </w:r>
      <w:r w:rsidRPr="005511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on</w:t>
      </w:r>
      <w:r w:rsidRPr="005511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5511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off</w:t>
      </w:r>
      <w:r w:rsidRPr="005511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Pr="005511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campus</w:t>
      </w:r>
      <w:r w:rsidRPr="005511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511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model</w:t>
      </w:r>
      <w:r w:rsidRPr="005511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Pr="00551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представляет организацию одновременно традиционной системы обучения (очно-заочной) и систему электронного обучения (</w:t>
      </w:r>
      <w:r w:rsidRPr="00551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electronic</w:t>
      </w:r>
      <w:r w:rsidRPr="00551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51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learning</w:t>
      </w:r>
      <w:r w:rsidRPr="00551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или </w:t>
      </w:r>
      <w:r w:rsidRPr="00551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</w:t>
      </w:r>
      <w:r w:rsidRPr="00551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551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learning</w:t>
      </w:r>
      <w:r w:rsidRPr="00551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 привлечением ДОТ. </w:t>
      </w:r>
    </w:p>
    <w:p w:rsidR="00315762" w:rsidRPr="005511B2" w:rsidRDefault="00315762" w:rsidP="0031576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деятельности ОЭО выделяются следующие основные направления работы:</w:t>
      </w:r>
    </w:p>
    <w:p w:rsidR="00315762" w:rsidRPr="005511B2" w:rsidRDefault="00315762" w:rsidP="0031576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11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Образовательное направление.</w:t>
      </w:r>
    </w:p>
    <w:p w:rsidR="00315762" w:rsidRPr="005511B2" w:rsidRDefault="00315762" w:rsidP="0031576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на договорной основе  услуг электронного обучения на базе сетевых технологий, в системе многоуровневого  образования;</w:t>
      </w:r>
    </w:p>
    <w:p w:rsidR="00315762" w:rsidRPr="005511B2" w:rsidRDefault="00315762" w:rsidP="0031576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переводу на базу ДОТ элементов и модулей образовательных программ  для слушателей ОЭО всех форм обучения (</w:t>
      </w:r>
      <w:proofErr w:type="gramStart"/>
      <w:r w:rsidRPr="005511B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  <w:proofErr w:type="gramEnd"/>
      <w:r w:rsidRPr="0055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заочная, ускоренная, экстернат, дистанционная и смешанная); </w:t>
      </w:r>
    </w:p>
    <w:p w:rsidR="00315762" w:rsidRPr="005511B2" w:rsidRDefault="00315762" w:rsidP="0031576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продвижение услуг электронного обучения ОЭО на территории РФ и других государств, включая предоставление образовательных услуг на иностранных языках.</w:t>
      </w:r>
    </w:p>
    <w:p w:rsidR="00315762" w:rsidRPr="005511B2" w:rsidRDefault="00315762" w:rsidP="0031576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11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Научно-практическое направление.</w:t>
      </w:r>
    </w:p>
    <w:p w:rsidR="00315762" w:rsidRPr="005511B2" w:rsidRDefault="00315762" w:rsidP="00315762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научно-</w:t>
      </w:r>
      <w:proofErr w:type="gramStart"/>
      <w:r w:rsidRPr="005511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исследований</w:t>
      </w:r>
      <w:proofErr w:type="gramEnd"/>
      <w:r w:rsidRPr="0055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электронного обучения и ДОТ;</w:t>
      </w:r>
    </w:p>
    <w:p w:rsidR="00315762" w:rsidRPr="005511B2" w:rsidRDefault="00315762" w:rsidP="00315762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конференций, совещаний, семинаров, других мероприятий в области электронного обучения и ДОТ;</w:t>
      </w:r>
    </w:p>
    <w:p w:rsidR="00315762" w:rsidRPr="005511B2" w:rsidRDefault="00315762" w:rsidP="00315762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и распространение научно-исследовательских и учебно-методических работ по проблемам электронного обучения и ДОТ;</w:t>
      </w:r>
    </w:p>
    <w:p w:rsidR="00315762" w:rsidRPr="005511B2" w:rsidRDefault="00315762" w:rsidP="00315762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участие в конкурсах, </w:t>
      </w:r>
      <w:proofErr w:type="spellStart"/>
      <w:r w:rsidRPr="005511B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грантовых</w:t>
      </w:r>
      <w:proofErr w:type="spellEnd"/>
      <w:r w:rsidRPr="0055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программах и проектах, организуемых отечественными и зарубежными фондами и учреждениями и их сопровождение.</w:t>
      </w:r>
    </w:p>
    <w:p w:rsidR="00315762" w:rsidRPr="005511B2" w:rsidRDefault="00315762" w:rsidP="0031576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11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Методическое направление.</w:t>
      </w:r>
    </w:p>
    <w:p w:rsidR="00315762" w:rsidRPr="005511B2" w:rsidRDefault="00315762" w:rsidP="00315762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преподавателей и слушателей ОЭО в области электронного обучения и ДОТ;</w:t>
      </w:r>
    </w:p>
    <w:p w:rsidR="00315762" w:rsidRPr="001F2E8B" w:rsidRDefault="00315762" w:rsidP="00315762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внутри- и межинститутских конкурсов на создание ресурсов и сред  электронного обучения для различных образовательных уровней, реализующих программу развития системы образования в ОЭО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5762" w:rsidRPr="00B04E58" w:rsidRDefault="00315762" w:rsidP="003157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762" w:rsidRPr="00B04E58" w:rsidRDefault="00315762" w:rsidP="0031576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983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E58">
        <w:rPr>
          <w:rFonts w:ascii="Times New Roman" w:eastAsia="Calibri" w:hAnsi="Times New Roman" w:cs="Times New Roman"/>
          <w:sz w:val="28"/>
          <w:szCs w:val="28"/>
        </w:rPr>
        <w:t>Основные направления деятельности</w:t>
      </w:r>
      <w:r w:rsidRPr="00CD6A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52983">
        <w:rPr>
          <w:rFonts w:ascii="Times New Roman" w:eastAsia="Calibri" w:hAnsi="Times New Roman" w:cs="Times New Roman"/>
          <w:b/>
          <w:sz w:val="28"/>
          <w:szCs w:val="28"/>
        </w:rPr>
        <w:t xml:space="preserve">кафедры специального (коррекционного) образования </w:t>
      </w:r>
      <w:r w:rsidRPr="00B04E58">
        <w:rPr>
          <w:rFonts w:ascii="Times New Roman" w:eastAsia="Calibri" w:hAnsi="Times New Roman" w:cs="Times New Roman"/>
          <w:sz w:val="28"/>
          <w:szCs w:val="28"/>
        </w:rPr>
        <w:t>по научно-методическому сопровождению ФГОС за первое полугодие 2015 г.</w:t>
      </w:r>
    </w:p>
    <w:p w:rsidR="00315762" w:rsidRPr="00CD6AC3" w:rsidRDefault="00315762" w:rsidP="00315762">
      <w:pPr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983">
        <w:rPr>
          <w:rFonts w:ascii="Times New Roman" w:eastAsia="Calibri" w:hAnsi="Times New Roman" w:cs="Times New Roman"/>
          <w:b/>
          <w:i/>
          <w:sz w:val="28"/>
          <w:szCs w:val="28"/>
        </w:rPr>
        <w:t>Проведены курсы повышения квалификации</w:t>
      </w:r>
      <w:r w:rsidRPr="00CD6AC3">
        <w:rPr>
          <w:rFonts w:ascii="Times New Roman" w:eastAsia="Calibri" w:hAnsi="Times New Roman" w:cs="Times New Roman"/>
          <w:sz w:val="28"/>
          <w:szCs w:val="28"/>
        </w:rPr>
        <w:t xml:space="preserve"> педагогических кадров по следующим программам:</w:t>
      </w:r>
    </w:p>
    <w:p w:rsidR="00315762" w:rsidRPr="00B04E58" w:rsidRDefault="00315762" w:rsidP="00315762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B04E58">
        <w:rPr>
          <w:rFonts w:ascii="Times New Roman" w:eastAsia="Calibri" w:hAnsi="Times New Roman" w:cs="Times New Roman"/>
          <w:sz w:val="28"/>
          <w:szCs w:val="28"/>
        </w:rPr>
        <w:t xml:space="preserve">одержание, организация деятельности воспитателей образовательных </w:t>
      </w:r>
      <w:r>
        <w:rPr>
          <w:rFonts w:ascii="Times New Roman" w:eastAsia="Calibri" w:hAnsi="Times New Roman" w:cs="Times New Roman"/>
          <w:sz w:val="28"/>
          <w:szCs w:val="28"/>
        </w:rPr>
        <w:t>организаций</w:t>
      </w:r>
      <w:r w:rsidRPr="00B04E58">
        <w:rPr>
          <w:rFonts w:ascii="Times New Roman" w:eastAsia="Calibri" w:hAnsi="Times New Roman" w:cs="Times New Roman"/>
          <w:sz w:val="28"/>
          <w:szCs w:val="28"/>
        </w:rPr>
        <w:t xml:space="preserve"> в условиях реализации ФГОС;</w:t>
      </w:r>
    </w:p>
    <w:p w:rsidR="00315762" w:rsidRPr="00B04E58" w:rsidRDefault="00315762" w:rsidP="00315762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04E58">
        <w:rPr>
          <w:rFonts w:ascii="Times New Roman" w:eastAsia="Calibri" w:hAnsi="Times New Roman" w:cs="Times New Roman"/>
          <w:sz w:val="28"/>
          <w:szCs w:val="28"/>
        </w:rPr>
        <w:t>оррекционно-развивающие аспекты современного дошкольного образования в условиях реализации ФГОС;</w:t>
      </w:r>
    </w:p>
    <w:p w:rsidR="00315762" w:rsidRPr="00B04E58" w:rsidRDefault="00315762" w:rsidP="00315762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B04E58">
        <w:rPr>
          <w:rFonts w:ascii="Times New Roman" w:eastAsia="Calibri" w:hAnsi="Times New Roman" w:cs="Times New Roman"/>
          <w:sz w:val="28"/>
          <w:szCs w:val="28"/>
        </w:rPr>
        <w:t>одержание и организация работы учителя физкультуры в специальной (коррекционной)  школе VIII вида в условиях введения  ФГОС;</w:t>
      </w:r>
    </w:p>
    <w:p w:rsidR="00315762" w:rsidRPr="00B04E58" w:rsidRDefault="00315762" w:rsidP="00315762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04E58">
        <w:rPr>
          <w:rFonts w:ascii="Times New Roman" w:eastAsia="Calibri" w:hAnsi="Times New Roman" w:cs="Times New Roman"/>
          <w:sz w:val="28"/>
          <w:szCs w:val="28"/>
        </w:rPr>
        <w:t>нтегрированное (инклюзивное) образование для детей с ОВЗ в условиях реализации ФГОС;</w:t>
      </w:r>
    </w:p>
    <w:p w:rsidR="00315762" w:rsidRPr="00B04E58" w:rsidRDefault="00315762" w:rsidP="00315762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B04E58">
        <w:rPr>
          <w:rFonts w:ascii="Times New Roman" w:eastAsia="Calibri" w:hAnsi="Times New Roman" w:cs="Times New Roman"/>
          <w:sz w:val="28"/>
          <w:szCs w:val="28"/>
        </w:rPr>
        <w:t>одержание, организация работы учителя биологии и географии в специальной (коррекционной)  школе VIII вида в условиях ФГОС;</w:t>
      </w:r>
    </w:p>
    <w:p w:rsidR="00315762" w:rsidRPr="00B04E58" w:rsidRDefault="00315762" w:rsidP="00315762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04E58">
        <w:rPr>
          <w:rFonts w:ascii="Times New Roman" w:eastAsia="Calibri" w:hAnsi="Times New Roman" w:cs="Times New Roman"/>
          <w:sz w:val="28"/>
          <w:szCs w:val="28"/>
        </w:rPr>
        <w:t>нформационно-коммуникационные технологии в специальном (коррекционном) образовании в условиях реализации ФГОС;</w:t>
      </w:r>
    </w:p>
    <w:p w:rsidR="00315762" w:rsidRPr="00B04E58" w:rsidRDefault="00315762" w:rsidP="00315762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04E58">
        <w:rPr>
          <w:rFonts w:ascii="Times New Roman" w:eastAsia="Calibri" w:hAnsi="Times New Roman" w:cs="Times New Roman"/>
          <w:sz w:val="28"/>
          <w:szCs w:val="28"/>
        </w:rPr>
        <w:t>сихолого-педагогические основы коррекционно-развивающего обучения в условиях реализации ФГОС.</w:t>
      </w:r>
    </w:p>
    <w:p w:rsidR="00315762" w:rsidRPr="00CD6AC3" w:rsidRDefault="00315762" w:rsidP="0031576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AC3">
        <w:rPr>
          <w:rFonts w:ascii="Times New Roman" w:eastAsia="Calibri" w:hAnsi="Times New Roman" w:cs="Times New Roman"/>
          <w:sz w:val="28"/>
          <w:szCs w:val="28"/>
        </w:rPr>
        <w:lastRenderedPageBreak/>
        <w:t>За первое полугодие 2015 г. в рамках курсов повысили свою квалификацию 329 педагогов Кировской области.</w:t>
      </w:r>
    </w:p>
    <w:p w:rsidR="00315762" w:rsidRPr="00CD6AC3" w:rsidRDefault="00315762" w:rsidP="00315762">
      <w:pPr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983">
        <w:rPr>
          <w:rFonts w:ascii="Times New Roman" w:eastAsia="Calibri" w:hAnsi="Times New Roman" w:cs="Times New Roman"/>
          <w:b/>
          <w:i/>
          <w:sz w:val="28"/>
          <w:szCs w:val="28"/>
        </w:rPr>
        <w:t>Базовые образовательные организации ИРО Кировской области</w:t>
      </w:r>
      <w:r w:rsidRPr="00CD6AC3">
        <w:rPr>
          <w:rFonts w:ascii="Times New Roman" w:eastAsia="Calibri" w:hAnsi="Times New Roman" w:cs="Times New Roman"/>
          <w:sz w:val="28"/>
          <w:szCs w:val="28"/>
        </w:rPr>
        <w:t xml:space="preserve"> неоднократно проводили выездные тематические занятия для слушателей курсов повышения квалификации и профессиональной переподготовки: Кировская специальная (коррекционная) общеобразовательная школа-интернат </w:t>
      </w:r>
      <w:r w:rsidRPr="00CD6AC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D6AC3">
        <w:rPr>
          <w:rFonts w:ascii="Times New Roman" w:eastAsia="Calibri" w:hAnsi="Times New Roman" w:cs="Times New Roman"/>
          <w:sz w:val="28"/>
          <w:szCs w:val="28"/>
        </w:rPr>
        <w:t xml:space="preserve"> вида; МК</w:t>
      </w:r>
      <w:proofErr w:type="gramStart"/>
      <w:r w:rsidRPr="00CD6AC3">
        <w:rPr>
          <w:rFonts w:ascii="Times New Roman" w:eastAsia="Calibri" w:hAnsi="Times New Roman" w:cs="Times New Roman"/>
          <w:sz w:val="28"/>
          <w:szCs w:val="28"/>
        </w:rPr>
        <w:t>С(</w:t>
      </w:r>
      <w:proofErr w:type="gramEnd"/>
      <w:r w:rsidRPr="00CD6AC3">
        <w:rPr>
          <w:rFonts w:ascii="Times New Roman" w:eastAsia="Calibri" w:hAnsi="Times New Roman" w:cs="Times New Roman"/>
          <w:sz w:val="28"/>
          <w:szCs w:val="28"/>
        </w:rPr>
        <w:t xml:space="preserve">К)ОУ школа-интернат № 3 г. Кирова; МКОУ школа-интернат № 1 г. Кирова; МКДОУ № 165 г. Кирова; МКДОУ № 109 г. Кирова; МКДОУ № 119 г. Кирова; МКОУ Детский дом  № 1 «Надежда» города Кирова; МОКУ </w:t>
      </w:r>
      <w:proofErr w:type="spellStart"/>
      <w:r w:rsidRPr="00CD6AC3">
        <w:rPr>
          <w:rFonts w:ascii="Times New Roman" w:eastAsia="Calibri" w:hAnsi="Times New Roman" w:cs="Times New Roman"/>
          <w:sz w:val="28"/>
          <w:szCs w:val="28"/>
        </w:rPr>
        <w:t>Спасо-Талицкий</w:t>
      </w:r>
      <w:proofErr w:type="spellEnd"/>
      <w:r w:rsidRPr="00CD6AC3">
        <w:rPr>
          <w:rFonts w:ascii="Times New Roman" w:eastAsia="Calibri" w:hAnsi="Times New Roman" w:cs="Times New Roman"/>
          <w:sz w:val="28"/>
          <w:szCs w:val="28"/>
        </w:rPr>
        <w:t xml:space="preserve"> детский дом; МКДОУ № 31 г. Кирова; МКОУ С(К)ОШ </w:t>
      </w:r>
      <w:r w:rsidRPr="00CD6AC3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CD6AC3">
        <w:rPr>
          <w:rFonts w:ascii="Times New Roman" w:eastAsia="Calibri" w:hAnsi="Times New Roman" w:cs="Times New Roman"/>
          <w:sz w:val="28"/>
          <w:szCs w:val="28"/>
        </w:rPr>
        <w:t xml:space="preserve"> вида № 50 г. Кирова; М</w:t>
      </w:r>
      <w:proofErr w:type="gramStart"/>
      <w:r w:rsidRPr="00CD6AC3">
        <w:rPr>
          <w:rFonts w:ascii="Times New Roman" w:eastAsia="Calibri" w:hAnsi="Times New Roman" w:cs="Times New Roman"/>
          <w:sz w:val="28"/>
          <w:szCs w:val="28"/>
        </w:rPr>
        <w:t>С(</w:t>
      </w:r>
      <w:proofErr w:type="gramEnd"/>
      <w:r w:rsidRPr="00CD6AC3">
        <w:rPr>
          <w:rFonts w:ascii="Times New Roman" w:eastAsia="Calibri" w:hAnsi="Times New Roman" w:cs="Times New Roman"/>
          <w:sz w:val="28"/>
          <w:szCs w:val="28"/>
        </w:rPr>
        <w:t>К)ОУ С(К)ОШ  № 44 г. Кирова; Коррекционная школа-интернат  п. Торфяной; МКОУ Центр диагностики и консультирования г. Кирова; КОГОБУ СОШ ЦДОД; КОГОКУ ЦДК; МБОУ СОШ  № 45 им. А.П. Гайдара г. Кирова; МКОУ СКОШ VIII вида г. Кирово-Чепецка Кировской области.</w:t>
      </w:r>
    </w:p>
    <w:p w:rsidR="00315762" w:rsidRPr="00852983" w:rsidRDefault="00315762" w:rsidP="00315762">
      <w:pPr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2983">
        <w:rPr>
          <w:rFonts w:ascii="Times New Roman" w:eastAsia="Calibri" w:hAnsi="Times New Roman" w:cs="Times New Roman"/>
          <w:b/>
          <w:i/>
          <w:sz w:val="28"/>
          <w:szCs w:val="28"/>
        </w:rPr>
        <w:t>Организована работа областных творческих лабораторий:</w:t>
      </w:r>
    </w:p>
    <w:p w:rsidR="00315762" w:rsidRPr="005B3AE2" w:rsidRDefault="00315762" w:rsidP="00315762">
      <w:pPr>
        <w:pStyle w:val="a4"/>
        <w:numPr>
          <w:ilvl w:val="0"/>
          <w:numId w:val="3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AE2">
        <w:rPr>
          <w:rFonts w:ascii="Times New Roman" w:eastAsia="Calibri" w:hAnsi="Times New Roman" w:cs="Times New Roman"/>
          <w:sz w:val="28"/>
          <w:szCs w:val="28"/>
        </w:rPr>
        <w:t>для учителей начальных классов по программе «Содержание и организация работы с одар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5B3AE2">
        <w:rPr>
          <w:rFonts w:ascii="Times New Roman" w:eastAsia="Calibri" w:hAnsi="Times New Roman" w:cs="Times New Roman"/>
          <w:sz w:val="28"/>
          <w:szCs w:val="28"/>
        </w:rPr>
        <w:t>нными детьми и детьми с ОВЗ» (на примере системы «Перспективная начальная школа»), научный руководитель С.А. Смирнова, ст. преподаватель кафедры;</w:t>
      </w:r>
    </w:p>
    <w:p w:rsidR="00315762" w:rsidRPr="005B3AE2" w:rsidRDefault="00315762" w:rsidP="00315762">
      <w:pPr>
        <w:pStyle w:val="a4"/>
        <w:numPr>
          <w:ilvl w:val="0"/>
          <w:numId w:val="3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AE2">
        <w:rPr>
          <w:rFonts w:ascii="Times New Roman" w:eastAsia="Calibri" w:hAnsi="Times New Roman" w:cs="Times New Roman"/>
          <w:sz w:val="28"/>
          <w:szCs w:val="28"/>
        </w:rPr>
        <w:t xml:space="preserve">для педагогов ДОУ, учителей начальных классов общеобразовательных школ, педагогов-психологов по программе «Инклюзивное образование в условиях преемственности дошкольного и начального школьного образования (ФГОС)», научный руководитель Ю.А. Пенкина, </w:t>
      </w:r>
      <w:proofErr w:type="gramStart"/>
      <w:r w:rsidRPr="005B3AE2">
        <w:rPr>
          <w:rFonts w:ascii="Times New Roman" w:eastAsia="Calibri" w:hAnsi="Times New Roman" w:cs="Times New Roman"/>
          <w:sz w:val="28"/>
          <w:szCs w:val="28"/>
        </w:rPr>
        <w:t>к.б</w:t>
      </w:r>
      <w:proofErr w:type="gramEnd"/>
      <w:r w:rsidRPr="005B3AE2">
        <w:rPr>
          <w:rFonts w:ascii="Times New Roman" w:eastAsia="Calibri" w:hAnsi="Times New Roman" w:cs="Times New Roman"/>
          <w:sz w:val="28"/>
          <w:szCs w:val="28"/>
        </w:rPr>
        <w:t>.н., ст. преподаватель кафедры.</w:t>
      </w:r>
    </w:p>
    <w:p w:rsidR="00315762" w:rsidRPr="00852983" w:rsidRDefault="00315762" w:rsidP="0031576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2983">
        <w:rPr>
          <w:rFonts w:ascii="Times New Roman" w:eastAsia="Calibri" w:hAnsi="Times New Roman" w:cs="Times New Roman"/>
          <w:b/>
          <w:i/>
          <w:sz w:val="28"/>
          <w:szCs w:val="28"/>
        </w:rPr>
        <w:t>4.</w:t>
      </w:r>
      <w:r w:rsidRPr="00CD6A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2983">
        <w:rPr>
          <w:rFonts w:ascii="Times New Roman" w:eastAsia="Calibri" w:hAnsi="Times New Roman" w:cs="Times New Roman"/>
          <w:b/>
          <w:i/>
          <w:sz w:val="28"/>
          <w:szCs w:val="28"/>
        </w:rPr>
        <w:t>Организована деятельность региональных инновационных площадок по проектам:</w:t>
      </w:r>
    </w:p>
    <w:p w:rsidR="00315762" w:rsidRPr="005B3AE2" w:rsidRDefault="00315762" w:rsidP="00315762">
      <w:pPr>
        <w:pStyle w:val="a4"/>
        <w:numPr>
          <w:ilvl w:val="0"/>
          <w:numId w:val="4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AE2">
        <w:rPr>
          <w:rFonts w:ascii="Times New Roman" w:eastAsia="Calibri" w:hAnsi="Times New Roman" w:cs="Times New Roman"/>
          <w:sz w:val="28"/>
          <w:szCs w:val="28"/>
        </w:rPr>
        <w:t xml:space="preserve">«Проектирование образовательного процесса в условиях сетевого взаимодействия по модели «Ресурсный центр» на базе Специальной  коррекционной школы-интерната  </w:t>
      </w:r>
      <w:r w:rsidRPr="005B3AE2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5B3AE2">
        <w:rPr>
          <w:rFonts w:ascii="Times New Roman" w:eastAsia="Calibri" w:hAnsi="Times New Roman" w:cs="Times New Roman"/>
          <w:sz w:val="28"/>
          <w:szCs w:val="28"/>
        </w:rPr>
        <w:t xml:space="preserve"> вида </w:t>
      </w:r>
      <w:proofErr w:type="spellStart"/>
      <w:r w:rsidRPr="005B3AE2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5B3AE2">
        <w:rPr>
          <w:rFonts w:ascii="Times New Roman" w:eastAsia="Calibri" w:hAnsi="Times New Roman" w:cs="Times New Roman"/>
          <w:sz w:val="28"/>
          <w:szCs w:val="28"/>
        </w:rPr>
        <w:t xml:space="preserve">. Опарино Кировской </w:t>
      </w:r>
      <w:r w:rsidRPr="005B3AE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области, научный руководитель Л.А. </w:t>
      </w:r>
      <w:proofErr w:type="spellStart"/>
      <w:r w:rsidRPr="005B3AE2">
        <w:rPr>
          <w:rFonts w:ascii="Times New Roman" w:eastAsia="Calibri" w:hAnsi="Times New Roman" w:cs="Times New Roman"/>
          <w:sz w:val="28"/>
          <w:szCs w:val="28"/>
        </w:rPr>
        <w:t>Коротышева</w:t>
      </w:r>
      <w:proofErr w:type="spellEnd"/>
      <w:r w:rsidRPr="005B3AE2">
        <w:rPr>
          <w:rFonts w:ascii="Times New Roman" w:eastAsia="Calibri" w:hAnsi="Times New Roman" w:cs="Times New Roman"/>
          <w:sz w:val="28"/>
          <w:szCs w:val="28"/>
        </w:rPr>
        <w:t>, ЗУ РФ, ст. преподаватель кафедры;</w:t>
      </w:r>
    </w:p>
    <w:p w:rsidR="00315762" w:rsidRPr="005B3AE2" w:rsidRDefault="00315762" w:rsidP="00315762">
      <w:pPr>
        <w:pStyle w:val="a4"/>
        <w:numPr>
          <w:ilvl w:val="0"/>
          <w:numId w:val="4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AE2">
        <w:rPr>
          <w:rFonts w:ascii="Times New Roman" w:eastAsia="Calibri" w:hAnsi="Times New Roman" w:cs="Times New Roman"/>
          <w:sz w:val="28"/>
          <w:szCs w:val="28"/>
        </w:rPr>
        <w:t>«</w:t>
      </w:r>
      <w:r w:rsidRPr="005B3AE2">
        <w:rPr>
          <w:rFonts w:ascii="Times New Roman" w:eastAsia="Calibri" w:hAnsi="Times New Roman" w:cs="Times New Roman"/>
          <w:bCs/>
          <w:sz w:val="28"/>
          <w:szCs w:val="28"/>
        </w:rPr>
        <w:t>Коррекционно-развивающий потенциал современного урока</w:t>
      </w:r>
      <w:r w:rsidRPr="005B3AE2">
        <w:rPr>
          <w:rFonts w:ascii="Times New Roman" w:eastAsia="Calibri" w:hAnsi="Times New Roman" w:cs="Times New Roman"/>
          <w:sz w:val="28"/>
          <w:szCs w:val="28"/>
        </w:rPr>
        <w:t xml:space="preserve">» на базе МКОУ </w:t>
      </w:r>
      <w:proofErr w:type="gramStart"/>
      <w:r w:rsidRPr="005B3AE2">
        <w:rPr>
          <w:rFonts w:ascii="Times New Roman" w:eastAsia="Calibri" w:hAnsi="Times New Roman" w:cs="Times New Roman"/>
          <w:sz w:val="28"/>
          <w:szCs w:val="28"/>
        </w:rPr>
        <w:t>С(</w:t>
      </w:r>
      <w:proofErr w:type="gramEnd"/>
      <w:r w:rsidRPr="005B3AE2">
        <w:rPr>
          <w:rFonts w:ascii="Times New Roman" w:eastAsia="Calibri" w:hAnsi="Times New Roman" w:cs="Times New Roman"/>
          <w:sz w:val="28"/>
          <w:szCs w:val="28"/>
        </w:rPr>
        <w:t xml:space="preserve">К)ШИ  для детей-сирот, с ОВЗ VIII вида  им. </w:t>
      </w:r>
      <w:proofErr w:type="spellStart"/>
      <w:r w:rsidRPr="005B3AE2">
        <w:rPr>
          <w:rFonts w:ascii="Times New Roman" w:eastAsia="Calibri" w:hAnsi="Times New Roman" w:cs="Times New Roman"/>
          <w:sz w:val="28"/>
          <w:szCs w:val="28"/>
        </w:rPr>
        <w:t>Плюснина</w:t>
      </w:r>
      <w:proofErr w:type="spellEnd"/>
      <w:r w:rsidRPr="005B3AE2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spellStart"/>
      <w:r w:rsidRPr="005B3AE2">
        <w:rPr>
          <w:rFonts w:ascii="Times New Roman" w:eastAsia="Calibri" w:hAnsi="Times New Roman" w:cs="Times New Roman"/>
          <w:sz w:val="28"/>
          <w:szCs w:val="28"/>
        </w:rPr>
        <w:t>Верховонданка</w:t>
      </w:r>
      <w:proofErr w:type="spellEnd"/>
      <w:r w:rsidRPr="005B3AE2">
        <w:rPr>
          <w:rFonts w:ascii="Times New Roman" w:eastAsia="Calibri" w:hAnsi="Times New Roman" w:cs="Times New Roman"/>
          <w:sz w:val="28"/>
          <w:szCs w:val="28"/>
        </w:rPr>
        <w:t xml:space="preserve"> Даровского района Кировской области, научный руководитель И.А. </w:t>
      </w:r>
      <w:proofErr w:type="spellStart"/>
      <w:r w:rsidRPr="005B3AE2">
        <w:rPr>
          <w:rFonts w:ascii="Times New Roman" w:eastAsia="Calibri" w:hAnsi="Times New Roman" w:cs="Times New Roman"/>
          <w:sz w:val="28"/>
          <w:szCs w:val="28"/>
        </w:rPr>
        <w:t>Крестинина</w:t>
      </w:r>
      <w:proofErr w:type="spellEnd"/>
      <w:r w:rsidRPr="005B3AE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B3AE2">
        <w:rPr>
          <w:rFonts w:ascii="Times New Roman" w:eastAsia="Calibri" w:hAnsi="Times New Roman" w:cs="Times New Roman"/>
          <w:sz w:val="28"/>
          <w:szCs w:val="28"/>
        </w:rPr>
        <w:t>к.п.н</w:t>
      </w:r>
      <w:proofErr w:type="spellEnd"/>
      <w:r w:rsidRPr="005B3AE2">
        <w:rPr>
          <w:rFonts w:ascii="Times New Roman" w:eastAsia="Calibri" w:hAnsi="Times New Roman" w:cs="Times New Roman"/>
          <w:sz w:val="28"/>
          <w:szCs w:val="28"/>
        </w:rPr>
        <w:t>., зав. кафедрой;</w:t>
      </w:r>
    </w:p>
    <w:p w:rsidR="00315762" w:rsidRPr="005B3AE2" w:rsidRDefault="00315762" w:rsidP="00315762">
      <w:pPr>
        <w:pStyle w:val="a4"/>
        <w:numPr>
          <w:ilvl w:val="0"/>
          <w:numId w:val="4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AE2">
        <w:rPr>
          <w:rFonts w:ascii="Times New Roman" w:eastAsia="Calibri" w:hAnsi="Times New Roman" w:cs="Times New Roman"/>
          <w:sz w:val="28"/>
          <w:szCs w:val="28"/>
        </w:rPr>
        <w:t xml:space="preserve">«Использование современных образовательных технологий – основа владения приемами учебной деятельности в специальной (коррекционной) школе </w:t>
      </w:r>
      <w:r w:rsidRPr="005B3AE2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5B3AE2">
        <w:rPr>
          <w:rFonts w:ascii="Times New Roman" w:eastAsia="Calibri" w:hAnsi="Times New Roman" w:cs="Times New Roman"/>
          <w:sz w:val="28"/>
          <w:szCs w:val="28"/>
        </w:rPr>
        <w:t xml:space="preserve"> вида» на базе МКОУ</w:t>
      </w:r>
      <w:proofErr w:type="gramStart"/>
      <w:r w:rsidRPr="005B3AE2">
        <w:rPr>
          <w:rFonts w:ascii="Times New Roman" w:eastAsia="Calibri" w:hAnsi="Times New Roman" w:cs="Times New Roman"/>
          <w:sz w:val="28"/>
          <w:szCs w:val="28"/>
        </w:rPr>
        <w:t>С(</w:t>
      </w:r>
      <w:proofErr w:type="gramEnd"/>
      <w:r w:rsidRPr="005B3AE2">
        <w:rPr>
          <w:rFonts w:ascii="Times New Roman" w:eastAsia="Calibri" w:hAnsi="Times New Roman" w:cs="Times New Roman"/>
          <w:sz w:val="28"/>
          <w:szCs w:val="28"/>
        </w:rPr>
        <w:t xml:space="preserve">К)ОШИ </w:t>
      </w:r>
      <w:r w:rsidRPr="005B3AE2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5B3AE2">
        <w:rPr>
          <w:rFonts w:ascii="Times New Roman" w:eastAsia="Calibri" w:hAnsi="Times New Roman" w:cs="Times New Roman"/>
          <w:sz w:val="28"/>
          <w:szCs w:val="28"/>
        </w:rPr>
        <w:t xml:space="preserve"> вида п. </w:t>
      </w:r>
      <w:proofErr w:type="spellStart"/>
      <w:r w:rsidRPr="005B3AE2">
        <w:rPr>
          <w:rFonts w:ascii="Times New Roman" w:eastAsia="Calibri" w:hAnsi="Times New Roman" w:cs="Times New Roman"/>
          <w:sz w:val="28"/>
          <w:szCs w:val="28"/>
        </w:rPr>
        <w:t>Светлополянск</w:t>
      </w:r>
      <w:proofErr w:type="spellEnd"/>
      <w:r w:rsidRPr="005B3AE2">
        <w:rPr>
          <w:rFonts w:ascii="Times New Roman" w:eastAsia="Calibri" w:hAnsi="Times New Roman" w:cs="Times New Roman"/>
          <w:sz w:val="28"/>
          <w:szCs w:val="28"/>
        </w:rPr>
        <w:t xml:space="preserve"> Верхнекамского района Кировской области, научный руководитель И.А. </w:t>
      </w:r>
      <w:proofErr w:type="spellStart"/>
      <w:r w:rsidRPr="005B3AE2">
        <w:rPr>
          <w:rFonts w:ascii="Times New Roman" w:eastAsia="Calibri" w:hAnsi="Times New Roman" w:cs="Times New Roman"/>
          <w:sz w:val="28"/>
          <w:szCs w:val="28"/>
        </w:rPr>
        <w:t>Крестинина</w:t>
      </w:r>
      <w:proofErr w:type="spellEnd"/>
      <w:r w:rsidRPr="005B3AE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B3AE2">
        <w:rPr>
          <w:rFonts w:ascii="Times New Roman" w:eastAsia="Calibri" w:hAnsi="Times New Roman" w:cs="Times New Roman"/>
          <w:sz w:val="28"/>
          <w:szCs w:val="28"/>
        </w:rPr>
        <w:t>к.п.н</w:t>
      </w:r>
      <w:proofErr w:type="spellEnd"/>
      <w:r w:rsidRPr="005B3AE2">
        <w:rPr>
          <w:rFonts w:ascii="Times New Roman" w:eastAsia="Calibri" w:hAnsi="Times New Roman" w:cs="Times New Roman"/>
          <w:sz w:val="28"/>
          <w:szCs w:val="28"/>
        </w:rPr>
        <w:t>., зав. кафедрой.</w:t>
      </w:r>
    </w:p>
    <w:p w:rsidR="00315762" w:rsidRPr="00852983" w:rsidRDefault="00315762" w:rsidP="0031576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2983">
        <w:rPr>
          <w:rFonts w:ascii="Times New Roman" w:eastAsia="Calibri" w:hAnsi="Times New Roman" w:cs="Times New Roman"/>
          <w:b/>
          <w:i/>
          <w:sz w:val="28"/>
          <w:szCs w:val="28"/>
        </w:rPr>
        <w:t>5.</w:t>
      </w:r>
      <w:r w:rsidRPr="00CD6A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2983">
        <w:rPr>
          <w:rFonts w:ascii="Times New Roman" w:eastAsia="Calibri" w:hAnsi="Times New Roman" w:cs="Times New Roman"/>
          <w:b/>
          <w:i/>
          <w:sz w:val="28"/>
          <w:szCs w:val="28"/>
        </w:rPr>
        <w:t>Проведены следующие конференции и семинары:</w:t>
      </w:r>
    </w:p>
    <w:p w:rsidR="00315762" w:rsidRPr="005B3AE2" w:rsidRDefault="00315762" w:rsidP="00315762">
      <w:pPr>
        <w:pStyle w:val="a4"/>
        <w:numPr>
          <w:ilvl w:val="0"/>
          <w:numId w:val="4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AE2">
        <w:rPr>
          <w:rFonts w:ascii="Times New Roman" w:eastAsia="Calibri" w:hAnsi="Times New Roman" w:cs="Times New Roman"/>
          <w:sz w:val="28"/>
          <w:szCs w:val="28"/>
        </w:rPr>
        <w:t>21-23 января 2015 г. выездной семинар на базе начальной гимназии г. Троицк Московской области по теме «Роль образовательной области «Математика и информатика» в формировании УУД»;</w:t>
      </w:r>
    </w:p>
    <w:p w:rsidR="00315762" w:rsidRPr="005B3AE2" w:rsidRDefault="00315762" w:rsidP="00315762">
      <w:pPr>
        <w:pStyle w:val="a4"/>
        <w:numPr>
          <w:ilvl w:val="0"/>
          <w:numId w:val="4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AE2">
        <w:rPr>
          <w:rFonts w:ascii="Times New Roman" w:eastAsia="Calibri" w:hAnsi="Times New Roman" w:cs="Times New Roman"/>
          <w:sz w:val="28"/>
          <w:szCs w:val="28"/>
        </w:rPr>
        <w:t>5 февраля 2015 г. региональная конференция «Современные образовательные ресурсы как гарантия достижения планируемых результатов обучения» (совместно с издательством  «Академкнига/Учебник»);</w:t>
      </w:r>
    </w:p>
    <w:p w:rsidR="00315762" w:rsidRPr="005B3AE2" w:rsidRDefault="00315762" w:rsidP="00315762">
      <w:pPr>
        <w:pStyle w:val="a4"/>
        <w:numPr>
          <w:ilvl w:val="0"/>
          <w:numId w:val="4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AE2">
        <w:rPr>
          <w:rFonts w:ascii="Times New Roman" w:eastAsia="Calibri" w:hAnsi="Times New Roman" w:cs="Times New Roman"/>
          <w:sz w:val="28"/>
          <w:szCs w:val="28"/>
        </w:rPr>
        <w:t>12-13 февраля 2015 г. семинар-совещание для директоров детских домов и школ-интернатов «Нормативно-правовое определение образовательного учреждения для детей – сирот и детей, оставшихся без попечения родителей»;</w:t>
      </w:r>
    </w:p>
    <w:p w:rsidR="00315762" w:rsidRPr="005B3AE2" w:rsidRDefault="00315762" w:rsidP="00315762">
      <w:pPr>
        <w:pStyle w:val="a4"/>
        <w:numPr>
          <w:ilvl w:val="0"/>
          <w:numId w:val="4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AE2">
        <w:rPr>
          <w:rFonts w:ascii="Times New Roman" w:eastAsia="Calibri" w:hAnsi="Times New Roman" w:cs="Times New Roman"/>
          <w:sz w:val="28"/>
          <w:szCs w:val="28"/>
        </w:rPr>
        <w:t>24 марта 2015 г. научно-методический семинар «Специальные образовательные условия как гарантия качества инклюзивного образования» (в рамках областного форума);</w:t>
      </w:r>
    </w:p>
    <w:p w:rsidR="00315762" w:rsidRPr="005B3AE2" w:rsidRDefault="00315762" w:rsidP="00315762">
      <w:pPr>
        <w:pStyle w:val="a4"/>
        <w:numPr>
          <w:ilvl w:val="0"/>
          <w:numId w:val="4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AE2">
        <w:rPr>
          <w:rFonts w:ascii="Times New Roman" w:eastAsia="Calibri" w:hAnsi="Times New Roman" w:cs="Times New Roman"/>
          <w:sz w:val="28"/>
          <w:szCs w:val="28"/>
        </w:rPr>
        <w:t xml:space="preserve">9 апреля 2015 г. </w:t>
      </w:r>
      <w:r w:rsidRPr="005B3AE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семинар-совещание для директоров образовательных организаций </w:t>
      </w:r>
      <w:r w:rsidRPr="005B3AE2">
        <w:rPr>
          <w:rFonts w:ascii="Times New Roman" w:eastAsia="Calibri" w:hAnsi="Times New Roman" w:cs="Times New Roman"/>
          <w:sz w:val="28"/>
          <w:szCs w:val="28"/>
        </w:rPr>
        <w:t>«Взаимодействие специальной (коррекционной) и массовой школы по вопросам реализации инклюзивной практики»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5762" w:rsidRPr="005B3AE2" w:rsidRDefault="00315762" w:rsidP="0031576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AE2">
        <w:rPr>
          <w:rFonts w:ascii="Times New Roman" w:eastAsia="Calibri" w:hAnsi="Times New Roman" w:cs="Times New Roman"/>
          <w:sz w:val="28"/>
          <w:szCs w:val="28"/>
        </w:rPr>
        <w:lastRenderedPageBreak/>
        <w:t>Ключевые направления деятельности кафедры специального (коррекционного) образования:</w:t>
      </w:r>
    </w:p>
    <w:p w:rsidR="00315762" w:rsidRPr="00CD6AC3" w:rsidRDefault="00315762" w:rsidP="00315762">
      <w:pPr>
        <w:numPr>
          <w:ilvl w:val="0"/>
          <w:numId w:val="42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AC3">
        <w:rPr>
          <w:rFonts w:ascii="Times New Roman" w:eastAsia="Calibri" w:hAnsi="Times New Roman" w:cs="Times New Roman"/>
          <w:sz w:val="28"/>
          <w:szCs w:val="28"/>
        </w:rPr>
        <w:t>Модернизация региональной системы образования: подготовка педагога к успешной профессиональной деятельности в открытой образовательной среде в новом нормативно-правовом поле (в условиях реализации ФГОС)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5762" w:rsidRPr="00CD6AC3" w:rsidRDefault="00315762" w:rsidP="00315762">
      <w:pPr>
        <w:numPr>
          <w:ilvl w:val="0"/>
          <w:numId w:val="42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AC3">
        <w:rPr>
          <w:rFonts w:ascii="Times New Roman" w:eastAsia="Calibri" w:hAnsi="Times New Roman" w:cs="Times New Roman"/>
          <w:sz w:val="28"/>
          <w:szCs w:val="28"/>
        </w:rPr>
        <w:t>Создание целостной системы непрерывного образования педагогов в курсовой и межкурсовой период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5762" w:rsidRPr="00CD6AC3" w:rsidRDefault="00315762" w:rsidP="00315762">
      <w:pPr>
        <w:numPr>
          <w:ilvl w:val="0"/>
          <w:numId w:val="42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AC3">
        <w:rPr>
          <w:rFonts w:ascii="Times New Roman" w:eastAsia="Calibri" w:hAnsi="Times New Roman" w:cs="Times New Roman"/>
          <w:sz w:val="28"/>
          <w:szCs w:val="28"/>
        </w:rPr>
        <w:t>Реализация Национальной стратегии действий в интересах детей.</w:t>
      </w:r>
    </w:p>
    <w:p w:rsidR="00315762" w:rsidRPr="005B3AE2" w:rsidRDefault="00315762" w:rsidP="00315762">
      <w:pPr>
        <w:pStyle w:val="a4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AE2">
        <w:rPr>
          <w:rFonts w:ascii="Times New Roman" w:eastAsia="Calibri" w:hAnsi="Times New Roman" w:cs="Times New Roman"/>
          <w:sz w:val="28"/>
          <w:szCs w:val="28"/>
        </w:rPr>
        <w:t xml:space="preserve">Реализация ключевых направлений деятельности кафедры </w:t>
      </w:r>
      <w:r>
        <w:rPr>
          <w:rFonts w:ascii="Times New Roman" w:eastAsia="Calibri" w:hAnsi="Times New Roman" w:cs="Times New Roman"/>
          <w:sz w:val="28"/>
          <w:szCs w:val="28"/>
        </w:rPr>
        <w:t>происходит</w:t>
      </w:r>
      <w:r w:rsidRPr="005B3A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посредством</w:t>
      </w:r>
      <w:r w:rsidRPr="005B3AE2">
        <w:rPr>
          <w:rFonts w:ascii="Times New Roman" w:eastAsia="Calibri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5B3AE2">
        <w:rPr>
          <w:rFonts w:ascii="Times New Roman" w:eastAsia="Calibri" w:hAnsi="Times New Roman" w:cs="Times New Roman"/>
          <w:sz w:val="28"/>
          <w:szCs w:val="28"/>
        </w:rPr>
        <w:t>следующих задач:</w:t>
      </w:r>
    </w:p>
    <w:p w:rsidR="00315762" w:rsidRPr="00CD6AC3" w:rsidRDefault="00315762" w:rsidP="00315762">
      <w:pPr>
        <w:numPr>
          <w:ilvl w:val="0"/>
          <w:numId w:val="42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AC3">
        <w:rPr>
          <w:rFonts w:ascii="Times New Roman" w:eastAsia="Calibri" w:hAnsi="Times New Roman" w:cs="Times New Roman"/>
          <w:sz w:val="28"/>
          <w:szCs w:val="28"/>
        </w:rPr>
        <w:t>Научно-методическое обеспечение системы непрерывного повышения квалификации и переподготовки работников образования.</w:t>
      </w:r>
    </w:p>
    <w:p w:rsidR="00315762" w:rsidRPr="00CD6AC3" w:rsidRDefault="00315762" w:rsidP="00315762">
      <w:pPr>
        <w:numPr>
          <w:ilvl w:val="0"/>
          <w:numId w:val="42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AC3">
        <w:rPr>
          <w:rFonts w:ascii="Times New Roman" w:eastAsia="Calibri" w:hAnsi="Times New Roman" w:cs="Times New Roman"/>
          <w:sz w:val="28"/>
          <w:szCs w:val="28"/>
        </w:rPr>
        <w:t>Развитие опытно-экспериментальной, научно-исследовательской деятельности по решению вопросов подготовки педагогов к работе с детьми, нуждающимися в особой заботе государства.</w:t>
      </w:r>
    </w:p>
    <w:p w:rsidR="00315762" w:rsidRPr="00CD6AC3" w:rsidRDefault="00315762" w:rsidP="00315762">
      <w:pPr>
        <w:numPr>
          <w:ilvl w:val="0"/>
          <w:numId w:val="42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AC3">
        <w:rPr>
          <w:rFonts w:ascii="Times New Roman" w:eastAsia="Calibri" w:hAnsi="Times New Roman" w:cs="Times New Roman"/>
          <w:sz w:val="28"/>
          <w:szCs w:val="28"/>
        </w:rPr>
        <w:t xml:space="preserve">Разработка и издание научно-методического сервиса системы повышения квалификации по профилю деятельности. </w:t>
      </w:r>
    </w:p>
    <w:p w:rsidR="00315762" w:rsidRPr="00CD6AC3" w:rsidRDefault="00315762" w:rsidP="00315762">
      <w:pPr>
        <w:numPr>
          <w:ilvl w:val="0"/>
          <w:numId w:val="42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AC3">
        <w:rPr>
          <w:rFonts w:ascii="Times New Roman" w:eastAsia="Calibri" w:hAnsi="Times New Roman" w:cs="Times New Roman"/>
          <w:sz w:val="28"/>
          <w:szCs w:val="28"/>
        </w:rPr>
        <w:t>Реализация основных направлений организационно-педагогической работы на основе корпоративного сотрудничества структурных подразделений ИРО.</w:t>
      </w:r>
    </w:p>
    <w:p w:rsidR="00315762" w:rsidRPr="00CD6AC3" w:rsidRDefault="00315762" w:rsidP="00315762">
      <w:pPr>
        <w:numPr>
          <w:ilvl w:val="0"/>
          <w:numId w:val="42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AC3">
        <w:rPr>
          <w:rFonts w:ascii="Times New Roman" w:eastAsia="Calibri" w:hAnsi="Times New Roman" w:cs="Times New Roman"/>
          <w:sz w:val="28"/>
          <w:szCs w:val="28"/>
        </w:rPr>
        <w:t>Повышение квалификации сотрудников кафедры.</w:t>
      </w:r>
    </w:p>
    <w:p w:rsidR="00315762" w:rsidRPr="00CD6AC3" w:rsidRDefault="00315762" w:rsidP="00315762">
      <w:pPr>
        <w:numPr>
          <w:ilvl w:val="0"/>
          <w:numId w:val="42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AC3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proofErr w:type="spellStart"/>
      <w:r w:rsidRPr="00CD6AC3">
        <w:rPr>
          <w:rFonts w:ascii="Times New Roman" w:eastAsia="Calibri" w:hAnsi="Times New Roman" w:cs="Times New Roman"/>
          <w:sz w:val="28"/>
          <w:szCs w:val="28"/>
        </w:rPr>
        <w:t>грантовой</w:t>
      </w:r>
      <w:proofErr w:type="spellEnd"/>
      <w:r w:rsidRPr="00CD6AC3">
        <w:rPr>
          <w:rFonts w:ascii="Times New Roman" w:eastAsia="Calibri" w:hAnsi="Times New Roman" w:cs="Times New Roman"/>
          <w:sz w:val="28"/>
          <w:szCs w:val="28"/>
        </w:rPr>
        <w:t xml:space="preserve"> деятельности.</w:t>
      </w:r>
    </w:p>
    <w:p w:rsidR="00315762" w:rsidRPr="00CD6AC3" w:rsidRDefault="00315762" w:rsidP="00315762">
      <w:pPr>
        <w:numPr>
          <w:ilvl w:val="0"/>
          <w:numId w:val="42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AC3">
        <w:rPr>
          <w:rFonts w:ascii="Times New Roman" w:eastAsia="Calibri" w:hAnsi="Times New Roman" w:cs="Times New Roman"/>
          <w:sz w:val="28"/>
          <w:szCs w:val="28"/>
        </w:rPr>
        <w:t>Расширение и укрепление международного сотрудничества.</w:t>
      </w:r>
    </w:p>
    <w:p w:rsidR="00315762" w:rsidRPr="001F2E8B" w:rsidRDefault="00315762" w:rsidP="00315762">
      <w:pPr>
        <w:numPr>
          <w:ilvl w:val="0"/>
          <w:numId w:val="42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AC3">
        <w:rPr>
          <w:rFonts w:ascii="Times New Roman" w:eastAsia="Calibri" w:hAnsi="Times New Roman" w:cs="Times New Roman"/>
          <w:sz w:val="28"/>
          <w:szCs w:val="28"/>
        </w:rPr>
        <w:t xml:space="preserve">Научно-методическое сопровождение базовых образовательных </w:t>
      </w:r>
      <w:r>
        <w:rPr>
          <w:rFonts w:ascii="Times New Roman" w:eastAsia="Calibri" w:hAnsi="Times New Roman" w:cs="Times New Roman"/>
          <w:sz w:val="28"/>
          <w:szCs w:val="28"/>
        </w:rPr>
        <w:t>организаций</w:t>
      </w:r>
      <w:r w:rsidRPr="00CD6AC3">
        <w:rPr>
          <w:rFonts w:ascii="Times New Roman" w:eastAsia="Calibri" w:hAnsi="Times New Roman" w:cs="Times New Roman"/>
          <w:sz w:val="28"/>
          <w:szCs w:val="28"/>
        </w:rPr>
        <w:t xml:space="preserve">, организация работы </w:t>
      </w:r>
      <w:proofErr w:type="spellStart"/>
      <w:r w:rsidRPr="00CD6AC3">
        <w:rPr>
          <w:rFonts w:ascii="Times New Roman" w:eastAsia="Calibri" w:hAnsi="Times New Roman" w:cs="Times New Roman"/>
          <w:sz w:val="28"/>
          <w:szCs w:val="28"/>
        </w:rPr>
        <w:t>стажировочных</w:t>
      </w:r>
      <w:proofErr w:type="spellEnd"/>
      <w:r w:rsidRPr="00CD6AC3">
        <w:rPr>
          <w:rFonts w:ascii="Times New Roman" w:eastAsia="Calibri" w:hAnsi="Times New Roman" w:cs="Times New Roman"/>
          <w:sz w:val="28"/>
          <w:szCs w:val="28"/>
        </w:rPr>
        <w:t xml:space="preserve"> площадок, экспериментальных площадок, методических школ, творческих лабораторий.</w:t>
      </w:r>
    </w:p>
    <w:p w:rsidR="00315762" w:rsidRPr="00CD6AC3" w:rsidRDefault="00315762" w:rsidP="00315762">
      <w:pPr>
        <w:tabs>
          <w:tab w:val="left" w:pos="993"/>
        </w:tabs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762" w:rsidRPr="005B3AE2" w:rsidRDefault="00315762" w:rsidP="00315762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983"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983">
        <w:rPr>
          <w:rFonts w:ascii="Times New Roman" w:hAnsi="Times New Roman" w:cs="Times New Roman"/>
          <w:b/>
          <w:sz w:val="28"/>
          <w:szCs w:val="28"/>
        </w:rPr>
        <w:t>Кафедра теории и практики профессионального образования</w:t>
      </w:r>
      <w:r w:rsidRPr="00CD6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ведет</w:t>
      </w:r>
      <w:r w:rsidRPr="00CD6AC3">
        <w:rPr>
          <w:rFonts w:ascii="Times New Roman" w:hAnsi="Times New Roman" w:cs="Times New Roman"/>
          <w:sz w:val="28"/>
          <w:szCs w:val="28"/>
        </w:rPr>
        <w:t xml:space="preserve"> деятельность в соответствии с приоритетными направлениями модернизации региональной системы профессионального образования по следующим основным направлениям: </w:t>
      </w:r>
    </w:p>
    <w:p w:rsidR="00315762" w:rsidRPr="00CD6AC3" w:rsidRDefault="00315762" w:rsidP="00315762">
      <w:pPr>
        <w:numPr>
          <w:ilvl w:val="0"/>
          <w:numId w:val="43"/>
        </w:numPr>
        <w:spacing w:after="0" w:line="36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CD6AC3">
        <w:rPr>
          <w:rFonts w:ascii="Times New Roman" w:hAnsi="Times New Roman" w:cs="Times New Roman"/>
          <w:sz w:val="28"/>
          <w:szCs w:val="28"/>
        </w:rPr>
        <w:t>прикладны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D6AC3">
        <w:rPr>
          <w:rFonts w:ascii="Times New Roman" w:hAnsi="Times New Roman" w:cs="Times New Roman"/>
          <w:sz w:val="28"/>
          <w:szCs w:val="28"/>
        </w:rPr>
        <w:t xml:space="preserve"> исследований, подготовка методических рекомендаций и пособий по актуальным вопросам развития профессионального образования региона;</w:t>
      </w:r>
    </w:p>
    <w:p w:rsidR="00315762" w:rsidRPr="00CD6AC3" w:rsidRDefault="00315762" w:rsidP="00315762">
      <w:pPr>
        <w:numPr>
          <w:ilvl w:val="0"/>
          <w:numId w:val="43"/>
        </w:numPr>
        <w:spacing w:after="0" w:line="36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CD6AC3">
        <w:rPr>
          <w:rFonts w:ascii="Times New Roman" w:hAnsi="Times New Roman" w:cs="Times New Roman"/>
          <w:iCs/>
          <w:sz w:val="28"/>
          <w:szCs w:val="28"/>
        </w:rPr>
        <w:t xml:space="preserve">консультационное сопровождение процессов реализации Федерального Закона №273; </w:t>
      </w:r>
    </w:p>
    <w:p w:rsidR="00315762" w:rsidRPr="00CD6AC3" w:rsidRDefault="00315762" w:rsidP="00315762">
      <w:pPr>
        <w:numPr>
          <w:ilvl w:val="0"/>
          <w:numId w:val="43"/>
        </w:numPr>
        <w:spacing w:after="0" w:line="36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CD6AC3">
        <w:rPr>
          <w:rFonts w:ascii="Times New Roman" w:hAnsi="Times New Roman" w:cs="Times New Roman"/>
          <w:iCs/>
          <w:sz w:val="28"/>
          <w:szCs w:val="28"/>
        </w:rPr>
        <w:t>научно-методическое сопровождение педагогических и управленческих работников в условиях реализации ФГОС СПО</w:t>
      </w:r>
      <w:r w:rsidRPr="00CD6AC3">
        <w:rPr>
          <w:rFonts w:ascii="Times New Roman" w:hAnsi="Times New Roman" w:cs="Times New Roman"/>
          <w:sz w:val="28"/>
          <w:szCs w:val="28"/>
        </w:rPr>
        <w:t>;</w:t>
      </w:r>
    </w:p>
    <w:p w:rsidR="00315762" w:rsidRPr="00CD6AC3" w:rsidRDefault="00315762" w:rsidP="00315762">
      <w:pPr>
        <w:numPr>
          <w:ilvl w:val="0"/>
          <w:numId w:val="43"/>
        </w:numPr>
        <w:spacing w:after="0" w:line="36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CD6AC3">
        <w:rPr>
          <w:rFonts w:ascii="Times New Roman" w:hAnsi="Times New Roman" w:cs="Times New Roman"/>
          <w:sz w:val="28"/>
          <w:szCs w:val="28"/>
        </w:rPr>
        <w:t>подготовка работников профессионального образования к работе в условиях структурно-функциональной перестройки образовательных учреждений СПО (</w:t>
      </w:r>
      <w:proofErr w:type="spellStart"/>
      <w:r w:rsidRPr="00CD6AC3">
        <w:rPr>
          <w:rFonts w:ascii="Times New Roman" w:hAnsi="Times New Roman" w:cs="Times New Roman"/>
          <w:sz w:val="28"/>
          <w:szCs w:val="28"/>
        </w:rPr>
        <w:t>многопрофильность</w:t>
      </w:r>
      <w:proofErr w:type="spellEnd"/>
      <w:r w:rsidRPr="00CD6A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AC3">
        <w:rPr>
          <w:rFonts w:ascii="Times New Roman" w:hAnsi="Times New Roman" w:cs="Times New Roman"/>
          <w:sz w:val="28"/>
          <w:szCs w:val="28"/>
        </w:rPr>
        <w:t>многоуровневость</w:t>
      </w:r>
      <w:proofErr w:type="spellEnd"/>
      <w:r w:rsidRPr="00CD6AC3">
        <w:rPr>
          <w:rFonts w:ascii="Times New Roman" w:hAnsi="Times New Roman" w:cs="Times New Roman"/>
          <w:sz w:val="28"/>
          <w:szCs w:val="28"/>
        </w:rPr>
        <w:t>);</w:t>
      </w:r>
    </w:p>
    <w:p w:rsidR="00315762" w:rsidRPr="00CD6AC3" w:rsidRDefault="00315762" w:rsidP="00315762">
      <w:pPr>
        <w:numPr>
          <w:ilvl w:val="0"/>
          <w:numId w:val="43"/>
        </w:numPr>
        <w:spacing w:after="0" w:line="36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CD6AC3">
        <w:rPr>
          <w:rFonts w:ascii="Times New Roman" w:hAnsi="Times New Roman" w:cs="Times New Roman"/>
          <w:sz w:val="28"/>
          <w:szCs w:val="28"/>
        </w:rPr>
        <w:t xml:space="preserve">сетевая организация ресурсов профессионального образования: подготовка специалистов к работе в условиях социального партнерства; </w:t>
      </w:r>
    </w:p>
    <w:p w:rsidR="00315762" w:rsidRPr="00CD6AC3" w:rsidRDefault="00315762" w:rsidP="00315762">
      <w:pPr>
        <w:numPr>
          <w:ilvl w:val="0"/>
          <w:numId w:val="43"/>
        </w:numPr>
        <w:spacing w:after="0" w:line="36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CD6AC3">
        <w:rPr>
          <w:rFonts w:ascii="Times New Roman" w:hAnsi="Times New Roman" w:cs="Times New Roman"/>
          <w:sz w:val="28"/>
          <w:szCs w:val="28"/>
        </w:rPr>
        <w:t xml:space="preserve">профессиональная ориентация и сопровождение профессиональной карьеры молодежи; </w:t>
      </w:r>
    </w:p>
    <w:p w:rsidR="00315762" w:rsidRPr="00CD6AC3" w:rsidRDefault="00315762" w:rsidP="00315762">
      <w:pPr>
        <w:numPr>
          <w:ilvl w:val="0"/>
          <w:numId w:val="43"/>
        </w:numPr>
        <w:spacing w:after="0" w:line="36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CD6AC3">
        <w:rPr>
          <w:rFonts w:ascii="Times New Roman" w:hAnsi="Times New Roman" w:cs="Times New Roman"/>
          <w:sz w:val="28"/>
          <w:szCs w:val="28"/>
        </w:rPr>
        <w:t>разработка новых форм, технологий, условий и механизмов повышения квалификации педагогов, ориентированных на их профессиональное развитие.</w:t>
      </w:r>
    </w:p>
    <w:p w:rsidR="00315762" w:rsidRPr="00CD6AC3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AC3">
        <w:rPr>
          <w:rFonts w:ascii="Times New Roman" w:hAnsi="Times New Roman" w:cs="Times New Roman"/>
          <w:sz w:val="28"/>
          <w:szCs w:val="28"/>
        </w:rPr>
        <w:t xml:space="preserve">Результаты работы за 2014 -2015 </w:t>
      </w:r>
      <w:proofErr w:type="spellStart"/>
      <w:r w:rsidRPr="00CD6AC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CD6AC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D6AC3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CD6AC3">
        <w:rPr>
          <w:rFonts w:ascii="Times New Roman" w:hAnsi="Times New Roman" w:cs="Times New Roman"/>
          <w:sz w:val="28"/>
          <w:szCs w:val="28"/>
        </w:rPr>
        <w:t>:</w:t>
      </w:r>
    </w:p>
    <w:p w:rsidR="00315762" w:rsidRPr="00CD6AC3" w:rsidRDefault="00315762" w:rsidP="00315762">
      <w:pPr>
        <w:numPr>
          <w:ilvl w:val="0"/>
          <w:numId w:val="43"/>
        </w:numPr>
        <w:tabs>
          <w:tab w:val="num" w:pos="567"/>
        </w:tabs>
        <w:spacing w:after="0" w:line="36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CD6AC3">
        <w:rPr>
          <w:rFonts w:ascii="Times New Roman" w:hAnsi="Times New Roman" w:cs="Times New Roman"/>
          <w:sz w:val="28"/>
          <w:szCs w:val="28"/>
        </w:rPr>
        <w:t>методические рекомендации по сетевой форме реализации образовательных программ в области подготовки рабочих кадров и специалистов среднего звена;</w:t>
      </w:r>
    </w:p>
    <w:p w:rsidR="00315762" w:rsidRPr="00CD6AC3" w:rsidRDefault="00315762" w:rsidP="00315762">
      <w:pPr>
        <w:numPr>
          <w:ilvl w:val="0"/>
          <w:numId w:val="43"/>
        </w:numPr>
        <w:tabs>
          <w:tab w:val="num" w:pos="567"/>
        </w:tabs>
        <w:spacing w:after="0" w:line="36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CD6AC3">
        <w:rPr>
          <w:rFonts w:ascii="Times New Roman" w:hAnsi="Times New Roman" w:cs="Times New Roman"/>
          <w:sz w:val="28"/>
          <w:szCs w:val="28"/>
        </w:rPr>
        <w:t>организация деятельности инновационных площадок: «Разработка опережающих программ профессионального обучения, повышения квалификации и переподготовки в соответствии с запросом рынка труда» (</w:t>
      </w:r>
      <w:proofErr w:type="spellStart"/>
      <w:r w:rsidRPr="00CD6AC3">
        <w:rPr>
          <w:rFonts w:ascii="Times New Roman" w:hAnsi="Times New Roman" w:cs="Times New Roman"/>
          <w:sz w:val="28"/>
          <w:szCs w:val="28"/>
        </w:rPr>
        <w:t>Вятско</w:t>
      </w:r>
      <w:proofErr w:type="spellEnd"/>
      <w:r w:rsidRPr="00CD6AC3">
        <w:rPr>
          <w:rFonts w:ascii="Times New Roman" w:hAnsi="Times New Roman" w:cs="Times New Roman"/>
          <w:sz w:val="28"/>
          <w:szCs w:val="28"/>
        </w:rPr>
        <w:t xml:space="preserve">-Полянский механический техникум), «Разработка </w:t>
      </w:r>
      <w:r w:rsidRPr="00CD6AC3">
        <w:rPr>
          <w:rFonts w:ascii="Times New Roman" w:hAnsi="Times New Roman" w:cs="Times New Roman"/>
          <w:sz w:val="28"/>
          <w:szCs w:val="28"/>
        </w:rPr>
        <w:lastRenderedPageBreak/>
        <w:t xml:space="preserve">диагностического инструментария для оценки общих компетенций студентов» (Кировский педагогический колледж), Организация дуального </w:t>
      </w:r>
      <w:proofErr w:type="gramStart"/>
      <w:r w:rsidRPr="00CD6AC3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CD6AC3">
        <w:rPr>
          <w:rFonts w:ascii="Times New Roman" w:hAnsi="Times New Roman" w:cs="Times New Roman"/>
          <w:sz w:val="28"/>
          <w:szCs w:val="28"/>
        </w:rPr>
        <w:t xml:space="preserve"> подготовки специалистов среднего звена по специальности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6AC3">
        <w:rPr>
          <w:rFonts w:ascii="Times New Roman" w:hAnsi="Times New Roman" w:cs="Times New Roman"/>
          <w:sz w:val="28"/>
          <w:szCs w:val="28"/>
        </w:rPr>
        <w:t>Технология деревообработки с использованием дистанционных образовательных технологий» (Кировский лесопромышленный колледж);</w:t>
      </w:r>
    </w:p>
    <w:p w:rsidR="00315762" w:rsidRPr="00CD6AC3" w:rsidRDefault="00315762" w:rsidP="00315762">
      <w:pPr>
        <w:numPr>
          <w:ilvl w:val="0"/>
          <w:numId w:val="43"/>
        </w:numPr>
        <w:tabs>
          <w:tab w:val="num" w:pos="567"/>
        </w:tabs>
        <w:spacing w:after="0" w:line="36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CD6AC3">
        <w:rPr>
          <w:rFonts w:ascii="Times New Roman" w:hAnsi="Times New Roman" w:cs="Times New Roman"/>
          <w:sz w:val="28"/>
          <w:szCs w:val="28"/>
        </w:rPr>
        <w:t>рекомендации по разработке образовательных программ профессионального обучения, программ СПО, дополнительных профессиональных программ в соответствии с требованиями профессиональных стандартов (материалы в электронном виде);</w:t>
      </w:r>
    </w:p>
    <w:p w:rsidR="00315762" w:rsidRPr="00CD6AC3" w:rsidRDefault="00315762" w:rsidP="00315762">
      <w:pPr>
        <w:numPr>
          <w:ilvl w:val="0"/>
          <w:numId w:val="43"/>
        </w:numPr>
        <w:tabs>
          <w:tab w:val="num" w:pos="567"/>
        </w:tabs>
        <w:spacing w:after="0" w:line="36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CD6AC3">
        <w:rPr>
          <w:rFonts w:ascii="Times New Roman" w:hAnsi="Times New Roman" w:cs="Times New Roman"/>
          <w:sz w:val="28"/>
          <w:szCs w:val="28"/>
        </w:rPr>
        <w:t>комплект учебных модулей (программ профессиональных проб) по профессиям «Повар-кондитер», «оператор ЭВМ», «тракторист-машинист с/х» для реализации в рамках профильного обучения в сельских школах;</w:t>
      </w:r>
    </w:p>
    <w:p w:rsidR="00315762" w:rsidRPr="00CD6AC3" w:rsidRDefault="00315762" w:rsidP="00315762">
      <w:pPr>
        <w:numPr>
          <w:ilvl w:val="0"/>
          <w:numId w:val="43"/>
        </w:numPr>
        <w:tabs>
          <w:tab w:val="num" w:pos="567"/>
        </w:tabs>
        <w:spacing w:after="0" w:line="36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CD6AC3">
        <w:rPr>
          <w:rFonts w:ascii="Times New Roman" w:hAnsi="Times New Roman" w:cs="Times New Roman"/>
          <w:sz w:val="28"/>
          <w:szCs w:val="28"/>
        </w:rPr>
        <w:t>УМК по учебной дисциплине вариативной части ОПОП «Введение в специальность: общие компетенции профессионала»: методическое пособие для преподавателей, рабочая тетрадь студента, комплект диагностического инструментария для итоговой оценки общих компетенций студентов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CD6AC3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AC3">
        <w:rPr>
          <w:rFonts w:ascii="Times New Roman" w:hAnsi="Times New Roman" w:cs="Times New Roman"/>
          <w:sz w:val="28"/>
          <w:szCs w:val="28"/>
        </w:rPr>
        <w:t>Перспективы работы:</w:t>
      </w:r>
    </w:p>
    <w:p w:rsidR="00315762" w:rsidRPr="00CD6AC3" w:rsidRDefault="00315762" w:rsidP="00315762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C3">
        <w:rPr>
          <w:rFonts w:ascii="Times New Roman" w:hAnsi="Times New Roman" w:cs="Times New Roman"/>
          <w:sz w:val="28"/>
          <w:szCs w:val="28"/>
        </w:rPr>
        <w:t>Расширение спектра программ повышения квалификации педагогических и управленческих работников;</w:t>
      </w:r>
    </w:p>
    <w:p w:rsidR="00315762" w:rsidRPr="00CD6AC3" w:rsidRDefault="00315762" w:rsidP="00315762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C3">
        <w:rPr>
          <w:rFonts w:ascii="Times New Roman" w:hAnsi="Times New Roman" w:cs="Times New Roman"/>
          <w:sz w:val="28"/>
          <w:szCs w:val="28"/>
        </w:rPr>
        <w:t>Создание новой региональной инновационной площадки по направлению «Инклюзивное образование в СПО»;</w:t>
      </w:r>
    </w:p>
    <w:p w:rsidR="00315762" w:rsidRPr="00CD6AC3" w:rsidRDefault="00315762" w:rsidP="00315762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C3">
        <w:rPr>
          <w:rFonts w:ascii="Times New Roman" w:hAnsi="Times New Roman" w:cs="Times New Roman"/>
          <w:sz w:val="28"/>
          <w:szCs w:val="28"/>
        </w:rPr>
        <w:t>Реализация ФГОС СОО в пределах основных профессиональных образовательных программ;</w:t>
      </w:r>
    </w:p>
    <w:p w:rsidR="00315762" w:rsidRPr="001F2E8B" w:rsidRDefault="00315762" w:rsidP="00315762">
      <w:pPr>
        <w:pStyle w:val="a4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039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через создание кластера «школа-техникум-предприятие» в рамках </w:t>
      </w:r>
      <w:proofErr w:type="spellStart"/>
      <w:r w:rsidRPr="0052303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523039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315762" w:rsidRPr="001F2E8B" w:rsidRDefault="00315762" w:rsidP="00315762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E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Задачу </w:t>
      </w:r>
      <w:r w:rsidRPr="001F2E8B">
        <w:rPr>
          <w:rFonts w:ascii="Times New Roman" w:hAnsi="Times New Roman" w:cs="Times New Roman"/>
          <w:sz w:val="28"/>
          <w:szCs w:val="28"/>
        </w:rPr>
        <w:t xml:space="preserve">максимального приближения процессов повышения профессиональной компетентности к педагогу призваны решать </w:t>
      </w:r>
      <w:r w:rsidRPr="001F2E8B">
        <w:rPr>
          <w:rFonts w:ascii="Times New Roman" w:hAnsi="Times New Roman" w:cs="Times New Roman"/>
          <w:b/>
          <w:sz w:val="28"/>
          <w:szCs w:val="28"/>
        </w:rPr>
        <w:t>Центр повышения квалификации в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E8B">
        <w:rPr>
          <w:rFonts w:ascii="Times New Roman" w:hAnsi="Times New Roman" w:cs="Times New Roman"/>
          <w:b/>
          <w:sz w:val="28"/>
          <w:szCs w:val="28"/>
        </w:rPr>
        <w:t>Вятские Поляны.</w:t>
      </w:r>
    </w:p>
    <w:p w:rsidR="00315762" w:rsidRPr="001F2E8B" w:rsidRDefault="00315762" w:rsidP="00315762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8B">
        <w:rPr>
          <w:rFonts w:ascii="Times New Roman" w:hAnsi="Times New Roman" w:cs="Times New Roman"/>
          <w:sz w:val="28"/>
          <w:szCs w:val="28"/>
        </w:rPr>
        <w:t>Центр ориентирован на работу с педагогами Юго-Восточного образовательного округа. В текущем году в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2E8B">
        <w:rPr>
          <w:rFonts w:ascii="Times New Roman" w:hAnsi="Times New Roman" w:cs="Times New Roman"/>
          <w:sz w:val="28"/>
          <w:szCs w:val="28"/>
        </w:rPr>
        <w:t>м проходят обучение педагоги по 15 специальностям в 22 бюджетных группах. Ведущими направлениями курсовой подготовки являются:</w:t>
      </w:r>
    </w:p>
    <w:p w:rsidR="00315762" w:rsidRPr="001F2E8B" w:rsidRDefault="00315762" w:rsidP="00315762">
      <w:pPr>
        <w:pStyle w:val="a4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8B">
        <w:rPr>
          <w:rFonts w:ascii="Times New Roman" w:hAnsi="Times New Roman" w:cs="Times New Roman"/>
          <w:sz w:val="28"/>
          <w:szCs w:val="28"/>
        </w:rPr>
        <w:t xml:space="preserve">подготовка педагогов ДОО по программе «Содержание и организация образовательной деятельности в ДОО в условиях введения ФГОС </w:t>
      </w:r>
      <w:proofErr w:type="gramStart"/>
      <w:r w:rsidRPr="001F2E8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F2E8B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Pr="001F2E8B">
        <w:rPr>
          <w:rFonts w:ascii="Times New Roman" w:hAnsi="Times New Roman" w:cs="Times New Roman"/>
          <w:sz w:val="28"/>
          <w:szCs w:val="28"/>
        </w:rPr>
        <w:t>проучены</w:t>
      </w:r>
      <w:proofErr w:type="gramEnd"/>
      <w:r w:rsidRPr="001F2E8B">
        <w:rPr>
          <w:rFonts w:ascii="Times New Roman" w:hAnsi="Times New Roman" w:cs="Times New Roman"/>
          <w:sz w:val="28"/>
          <w:szCs w:val="28"/>
        </w:rPr>
        <w:t xml:space="preserve"> 144 воспитателя, полностью выполнены заявки муниципалитетов на подготовку этой категории специалистов);</w:t>
      </w:r>
    </w:p>
    <w:p w:rsidR="00315762" w:rsidRPr="001F2E8B" w:rsidRDefault="00315762" w:rsidP="00315762">
      <w:pPr>
        <w:pStyle w:val="a4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8B">
        <w:rPr>
          <w:rFonts w:ascii="Times New Roman" w:hAnsi="Times New Roman" w:cs="Times New Roman"/>
          <w:sz w:val="28"/>
          <w:szCs w:val="28"/>
        </w:rPr>
        <w:t>подготовка учителей предметников к введению ФГОС второго поколения в основной школе по программе «Повышение профессиональной компетентности педагогов в условиях модернизации образования» (проучены в соответствии с заявками 127 учителей только за первое полугодие);</w:t>
      </w:r>
    </w:p>
    <w:p w:rsidR="00315762" w:rsidRPr="001F2E8B" w:rsidRDefault="00315762" w:rsidP="00315762">
      <w:pPr>
        <w:pStyle w:val="a4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8B">
        <w:rPr>
          <w:rFonts w:ascii="Times New Roman" w:hAnsi="Times New Roman" w:cs="Times New Roman"/>
          <w:sz w:val="28"/>
          <w:szCs w:val="28"/>
        </w:rPr>
        <w:t>подготовка педагогов в области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F2E8B">
        <w:rPr>
          <w:rFonts w:ascii="Times New Roman" w:hAnsi="Times New Roman" w:cs="Times New Roman"/>
          <w:sz w:val="28"/>
          <w:szCs w:val="28"/>
        </w:rPr>
        <w:t>коммуникационных технологий по программам «Информационно-коммуникационные технологии в дошкольном образовании» (24 воспитателя) и «Совершенствование ИКТ компетентности педагогов в условиях ФГОС» (50 педагогов</w:t>
      </w:r>
      <w:proofErr w:type="gramStart"/>
      <w:r w:rsidRPr="001F2E8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F2E8B">
        <w:rPr>
          <w:rFonts w:ascii="Times New Roman" w:hAnsi="Times New Roman" w:cs="Times New Roman"/>
          <w:sz w:val="28"/>
          <w:szCs w:val="28"/>
        </w:rPr>
        <w:t xml:space="preserve"> в первом полугодии 2015 года.</w:t>
      </w:r>
    </w:p>
    <w:p w:rsidR="00315762" w:rsidRPr="001F2E8B" w:rsidRDefault="00315762" w:rsidP="00315762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8B">
        <w:rPr>
          <w:rFonts w:ascii="Times New Roman" w:hAnsi="Times New Roman" w:cs="Times New Roman"/>
          <w:sz w:val="28"/>
          <w:szCs w:val="28"/>
        </w:rPr>
        <w:t>В июле 2015 года в Центре впервые заканчивает обучение группа профессиональной переподготовки (25 слушателей) по программе «Психолого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F2E8B">
        <w:rPr>
          <w:rFonts w:ascii="Times New Roman" w:hAnsi="Times New Roman" w:cs="Times New Roman"/>
          <w:sz w:val="28"/>
          <w:szCs w:val="28"/>
        </w:rPr>
        <w:t>педагогическое образование» и формируются новые группы для педагогов и воспитателей на следующий учебный год.</w:t>
      </w:r>
    </w:p>
    <w:p w:rsidR="00315762" w:rsidRPr="001F2E8B" w:rsidRDefault="00315762" w:rsidP="00315762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8B">
        <w:rPr>
          <w:rFonts w:ascii="Times New Roman" w:hAnsi="Times New Roman" w:cs="Times New Roman"/>
          <w:sz w:val="28"/>
          <w:szCs w:val="28"/>
        </w:rPr>
        <w:t xml:space="preserve">Центр повышения квалификации в Вятских Полянах </w:t>
      </w:r>
      <w:r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Pr="001F2E8B">
        <w:rPr>
          <w:rFonts w:ascii="Times New Roman" w:hAnsi="Times New Roman" w:cs="Times New Roman"/>
          <w:sz w:val="28"/>
          <w:szCs w:val="28"/>
        </w:rPr>
        <w:t xml:space="preserve">методическое сопровождение профессионального роста педагогов в межкурсовой период. Его сотрудники участвуют в подготовке и проведении Окружных методических объединений, сотрудничают с муниципальными методическими службами, </w:t>
      </w:r>
      <w:r>
        <w:rPr>
          <w:rFonts w:ascii="Times New Roman" w:hAnsi="Times New Roman" w:cs="Times New Roman"/>
          <w:sz w:val="28"/>
          <w:szCs w:val="28"/>
        </w:rPr>
        <w:t>ведут</w:t>
      </w:r>
      <w:r w:rsidRPr="001F2E8B">
        <w:rPr>
          <w:rFonts w:ascii="Times New Roman" w:hAnsi="Times New Roman" w:cs="Times New Roman"/>
          <w:sz w:val="28"/>
          <w:szCs w:val="28"/>
        </w:rPr>
        <w:t xml:space="preserve"> индивидуальную консультационную </w:t>
      </w:r>
      <w:r w:rsidRPr="001F2E8B">
        <w:rPr>
          <w:rFonts w:ascii="Times New Roman" w:hAnsi="Times New Roman" w:cs="Times New Roman"/>
          <w:sz w:val="28"/>
          <w:szCs w:val="28"/>
        </w:rPr>
        <w:lastRenderedPageBreak/>
        <w:t xml:space="preserve">помощь в подготовке к профессиональным конкурсам и аттестации педагогических кадров, активно работает с образовательными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Pr="001F2E8B">
        <w:rPr>
          <w:rFonts w:ascii="Times New Roman" w:hAnsi="Times New Roman" w:cs="Times New Roman"/>
          <w:sz w:val="28"/>
          <w:szCs w:val="28"/>
        </w:rPr>
        <w:t>юга области. Например, в текущем году большая совместная работа проделана Гимназией г</w:t>
      </w:r>
      <w:proofErr w:type="gramStart"/>
      <w:r w:rsidRPr="001F2E8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F2E8B">
        <w:rPr>
          <w:rFonts w:ascii="Times New Roman" w:hAnsi="Times New Roman" w:cs="Times New Roman"/>
          <w:sz w:val="28"/>
          <w:szCs w:val="28"/>
        </w:rPr>
        <w:t>ятские Поляны и Центром в рамках творческой группы по освоению техники формирования УУД в основной школе, начат интересный проект по теме «Информационная безопасность детей. Роль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F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1F2E8B">
        <w:rPr>
          <w:rFonts w:ascii="Times New Roman" w:hAnsi="Times New Roman" w:cs="Times New Roman"/>
          <w:sz w:val="28"/>
          <w:szCs w:val="28"/>
        </w:rPr>
        <w:t>» (МКОУ СОШ №5 г</w:t>
      </w:r>
      <w:proofErr w:type="gramStart"/>
      <w:r w:rsidRPr="001F2E8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F2E8B">
        <w:rPr>
          <w:rFonts w:ascii="Times New Roman" w:hAnsi="Times New Roman" w:cs="Times New Roman"/>
          <w:sz w:val="28"/>
          <w:szCs w:val="28"/>
        </w:rPr>
        <w:t>ятские Поляны)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1F2E8B" w:rsidRDefault="00315762" w:rsidP="00315762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8B">
        <w:rPr>
          <w:rFonts w:ascii="Times New Roman" w:hAnsi="Times New Roman" w:cs="Times New Roman"/>
          <w:sz w:val="28"/>
          <w:szCs w:val="28"/>
        </w:rPr>
        <w:t xml:space="preserve"> На базе Центра по заказу администрации </w:t>
      </w:r>
      <w:proofErr w:type="spellStart"/>
      <w:r w:rsidRPr="001F2E8B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1F2E8B">
        <w:rPr>
          <w:rFonts w:ascii="Times New Roman" w:hAnsi="Times New Roman" w:cs="Times New Roman"/>
          <w:sz w:val="28"/>
          <w:szCs w:val="28"/>
        </w:rPr>
        <w:t xml:space="preserve"> района второй год реализуется региональный инновационный проект  «Создание единого социально-образовательного пространства и непрерывной системы духовно-нравственного воспитания и образования в условиях сельского района». В декабре планируется проведение областного семинара.</w:t>
      </w:r>
    </w:p>
    <w:p w:rsidR="00315762" w:rsidRPr="001F2E8B" w:rsidRDefault="00315762" w:rsidP="00315762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8B">
        <w:rPr>
          <w:rFonts w:ascii="Times New Roman" w:hAnsi="Times New Roman" w:cs="Times New Roman"/>
          <w:sz w:val="28"/>
          <w:szCs w:val="28"/>
        </w:rPr>
        <w:t>Реализуя задачи ФГОС в сфере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F2E8B">
        <w:rPr>
          <w:rFonts w:ascii="Times New Roman" w:hAnsi="Times New Roman" w:cs="Times New Roman"/>
          <w:sz w:val="28"/>
          <w:szCs w:val="28"/>
        </w:rPr>
        <w:t xml:space="preserve">нравственного воспитания и образования, Центр ПК в Вятских Полянах участвовал в международном </w:t>
      </w:r>
      <w:proofErr w:type="spellStart"/>
      <w:r w:rsidRPr="001F2E8B">
        <w:rPr>
          <w:rFonts w:ascii="Times New Roman" w:hAnsi="Times New Roman" w:cs="Times New Roman"/>
          <w:sz w:val="28"/>
          <w:szCs w:val="28"/>
        </w:rPr>
        <w:t>грантовом</w:t>
      </w:r>
      <w:proofErr w:type="spellEnd"/>
      <w:r w:rsidRPr="001F2E8B">
        <w:rPr>
          <w:rFonts w:ascii="Times New Roman" w:hAnsi="Times New Roman" w:cs="Times New Roman"/>
          <w:sz w:val="28"/>
          <w:szCs w:val="28"/>
        </w:rPr>
        <w:t xml:space="preserve"> конкурсе «Православная инициатива», выиграл его и сейчас формирует группы педагогов на курсы повышения квалификации по программе «Основы православной культуры» для учителей ОРКСЭ области. В ситуации введения в 5-х классах предмета «Основы духовно-нравственной культуры народов России» такие курсы очень актуальны.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762" w:rsidRPr="00DC4FA5" w:rsidRDefault="00315762" w:rsidP="00315762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E8B">
        <w:rPr>
          <w:rFonts w:ascii="Times New Roman" w:hAnsi="Times New Roman" w:cs="Times New Roman"/>
          <w:sz w:val="28"/>
          <w:szCs w:val="28"/>
        </w:rPr>
        <w:t>Таким образом, деятельность Центра способствует реализации региональной политики в области образования и задач, поставленных перед ИРО, на юге Кировской области.</w:t>
      </w:r>
    </w:p>
    <w:p w:rsidR="00315762" w:rsidRPr="00DC4FA5" w:rsidRDefault="00315762" w:rsidP="00315762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5762" w:rsidRPr="006D549F" w:rsidRDefault="00315762" w:rsidP="0031576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549F">
        <w:rPr>
          <w:rFonts w:ascii="Times New Roman" w:hAnsi="Times New Roman"/>
          <w:b/>
          <w:sz w:val="28"/>
          <w:szCs w:val="28"/>
        </w:rPr>
        <w:t>10. Центр повышения квалификации в городе Котельниче</w:t>
      </w:r>
      <w:r w:rsidRPr="006D549F">
        <w:rPr>
          <w:rFonts w:ascii="Times New Roman" w:hAnsi="Times New Roman"/>
          <w:sz w:val="28"/>
          <w:szCs w:val="28"/>
        </w:rPr>
        <w:t xml:space="preserve"> начал работу с февраля 2011 года. Основная цель </w:t>
      </w:r>
      <w:r>
        <w:rPr>
          <w:rFonts w:ascii="Times New Roman" w:hAnsi="Times New Roman"/>
          <w:sz w:val="28"/>
          <w:szCs w:val="28"/>
        </w:rPr>
        <w:t>Центра</w:t>
      </w:r>
      <w:r w:rsidRPr="006D54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D549F">
        <w:rPr>
          <w:rFonts w:ascii="Times New Roman" w:hAnsi="Times New Roman"/>
          <w:sz w:val="28"/>
          <w:szCs w:val="28"/>
        </w:rPr>
        <w:t xml:space="preserve">развитие дополнительного профессионального образования педагогических работников образовательных организаций Западного образовательного округа 8 муниципальных образований, в которых работают около 1500 педагогов. </w:t>
      </w:r>
    </w:p>
    <w:p w:rsidR="00315762" w:rsidRPr="006D549F" w:rsidRDefault="00315762" w:rsidP="0031576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D549F">
        <w:rPr>
          <w:rFonts w:ascii="Times New Roman" w:eastAsia="Times New Roman" w:hAnsi="Times New Roman"/>
          <w:sz w:val="28"/>
          <w:szCs w:val="28"/>
        </w:rPr>
        <w:lastRenderedPageBreak/>
        <w:t>На удобных, современно-оснащ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6D549F">
        <w:rPr>
          <w:rFonts w:ascii="Times New Roman" w:eastAsia="Times New Roman" w:hAnsi="Times New Roman"/>
          <w:sz w:val="28"/>
          <w:szCs w:val="28"/>
        </w:rPr>
        <w:t xml:space="preserve">нных площадях (лекционный зал на 80 мест, учебный кабинет) активно </w:t>
      </w:r>
      <w:r>
        <w:rPr>
          <w:rFonts w:ascii="Times New Roman" w:eastAsia="Times New Roman" w:hAnsi="Times New Roman"/>
          <w:sz w:val="28"/>
          <w:szCs w:val="28"/>
        </w:rPr>
        <w:t>применяются</w:t>
      </w:r>
      <w:r w:rsidRPr="006D549F">
        <w:rPr>
          <w:rFonts w:ascii="Times New Roman" w:eastAsia="Times New Roman" w:hAnsi="Times New Roman"/>
          <w:sz w:val="28"/>
          <w:szCs w:val="28"/>
        </w:rPr>
        <w:t xml:space="preserve"> различные формы методического сопровождения деятельности педагогов и повышения их профессионального уровня: </w:t>
      </w:r>
    </w:p>
    <w:p w:rsidR="00315762" w:rsidRPr="006D549F" w:rsidRDefault="00315762" w:rsidP="00315762">
      <w:pPr>
        <w:pStyle w:val="a4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549F">
        <w:rPr>
          <w:rFonts w:ascii="Times New Roman" w:eastAsia="Times New Roman" w:hAnsi="Times New Roman"/>
          <w:sz w:val="28"/>
          <w:szCs w:val="28"/>
        </w:rPr>
        <w:t xml:space="preserve">организация курсовой подготовки педагогических кадров (с 2012 </w:t>
      </w:r>
      <w:r>
        <w:rPr>
          <w:rFonts w:ascii="Times New Roman" w:eastAsia="Times New Roman" w:hAnsi="Times New Roman"/>
          <w:sz w:val="28"/>
          <w:szCs w:val="28"/>
        </w:rPr>
        <w:t xml:space="preserve">года </w:t>
      </w:r>
      <w:r w:rsidRPr="006D549F">
        <w:rPr>
          <w:rFonts w:ascii="Times New Roman" w:eastAsia="Times New Roman" w:hAnsi="Times New Roman"/>
          <w:sz w:val="28"/>
          <w:szCs w:val="28"/>
        </w:rPr>
        <w:t xml:space="preserve">повышение квалификации с выдачей удостоверения прошли около 570 педагогов); </w:t>
      </w:r>
    </w:p>
    <w:p w:rsidR="00315762" w:rsidRPr="006D549F" w:rsidRDefault="00315762" w:rsidP="00315762">
      <w:pPr>
        <w:pStyle w:val="a4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549F">
        <w:rPr>
          <w:rFonts w:ascii="Times New Roman" w:eastAsia="Times New Roman" w:hAnsi="Times New Roman"/>
          <w:sz w:val="28"/>
          <w:szCs w:val="28"/>
        </w:rPr>
        <w:t xml:space="preserve">организация и научно-методическое сопровождение семинаров, совещаний </w:t>
      </w:r>
      <w:proofErr w:type="gramStart"/>
      <w:r w:rsidRPr="006D549F">
        <w:rPr>
          <w:rFonts w:ascii="Times New Roman" w:eastAsia="Times New Roman" w:hAnsi="Times New Roman"/>
          <w:sz w:val="28"/>
          <w:szCs w:val="28"/>
        </w:rPr>
        <w:t>согласно планов</w:t>
      </w:r>
      <w:proofErr w:type="gramEnd"/>
      <w:r w:rsidRPr="006D549F">
        <w:rPr>
          <w:rFonts w:ascii="Times New Roman" w:eastAsia="Times New Roman" w:hAnsi="Times New Roman"/>
          <w:sz w:val="28"/>
          <w:szCs w:val="28"/>
        </w:rPr>
        <w:t xml:space="preserve"> департамента образования Кировской области и Института развития образования; </w:t>
      </w:r>
    </w:p>
    <w:p w:rsidR="00315762" w:rsidRPr="006D549F" w:rsidRDefault="00315762" w:rsidP="00315762">
      <w:pPr>
        <w:pStyle w:val="a4"/>
        <w:numPr>
          <w:ilvl w:val="0"/>
          <w:numId w:val="50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D549F">
        <w:rPr>
          <w:rFonts w:ascii="Times New Roman" w:hAnsi="Times New Roman"/>
          <w:sz w:val="28"/>
          <w:szCs w:val="28"/>
        </w:rPr>
        <w:t>организация работы окружных методических объединений педагогов (в настоящее время их 7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D549F">
        <w:rPr>
          <w:rFonts w:ascii="Times New Roman" w:hAnsi="Times New Roman"/>
          <w:sz w:val="28"/>
          <w:szCs w:val="28"/>
        </w:rPr>
        <w:t xml:space="preserve">учителей начальных классов, математики, истории и обществознаний, предметов художественно-эстетического цикла, иностранного языка, работников дошкольных образовательных организаций и коррекционных школ </w:t>
      </w:r>
      <w:r w:rsidRPr="006D549F">
        <w:rPr>
          <w:rFonts w:ascii="Times New Roman" w:hAnsi="Times New Roman"/>
          <w:sz w:val="28"/>
          <w:szCs w:val="28"/>
          <w:lang w:val="en-US"/>
        </w:rPr>
        <w:t>VIII</w:t>
      </w:r>
      <w:r w:rsidRPr="006D549F">
        <w:rPr>
          <w:rFonts w:ascii="Times New Roman" w:hAnsi="Times New Roman"/>
          <w:sz w:val="28"/>
          <w:szCs w:val="28"/>
        </w:rPr>
        <w:t xml:space="preserve">); </w:t>
      </w:r>
    </w:p>
    <w:p w:rsidR="00315762" w:rsidRPr="006D549F" w:rsidRDefault="00315762" w:rsidP="00315762">
      <w:pPr>
        <w:pStyle w:val="a4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549F">
        <w:rPr>
          <w:rFonts w:ascii="Times New Roman" w:hAnsi="Times New Roman"/>
          <w:sz w:val="28"/>
          <w:szCs w:val="28"/>
        </w:rPr>
        <w:t xml:space="preserve">организация конкурсного движения и его информационно-методическое сопровождение; </w:t>
      </w:r>
    </w:p>
    <w:p w:rsidR="00315762" w:rsidRPr="006D549F" w:rsidRDefault="00315762" w:rsidP="00315762">
      <w:pPr>
        <w:pStyle w:val="a4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549F">
        <w:rPr>
          <w:rFonts w:ascii="Times New Roman" w:hAnsi="Times New Roman"/>
          <w:sz w:val="28"/>
          <w:szCs w:val="28"/>
        </w:rPr>
        <w:t>научно-методическ</w:t>
      </w:r>
      <w:r>
        <w:rPr>
          <w:rFonts w:ascii="Times New Roman" w:hAnsi="Times New Roman"/>
          <w:sz w:val="28"/>
          <w:szCs w:val="28"/>
        </w:rPr>
        <w:t>ая</w:t>
      </w:r>
      <w:r w:rsidRPr="006D549F">
        <w:rPr>
          <w:rFonts w:ascii="Times New Roman" w:hAnsi="Times New Roman"/>
          <w:sz w:val="28"/>
          <w:szCs w:val="28"/>
        </w:rPr>
        <w:t xml:space="preserve"> помощ</w:t>
      </w:r>
      <w:r>
        <w:rPr>
          <w:rFonts w:ascii="Times New Roman" w:hAnsi="Times New Roman"/>
          <w:sz w:val="28"/>
          <w:szCs w:val="28"/>
        </w:rPr>
        <w:t>ь</w:t>
      </w:r>
      <w:r w:rsidRPr="006D549F">
        <w:rPr>
          <w:rFonts w:ascii="Times New Roman" w:hAnsi="Times New Roman"/>
          <w:sz w:val="28"/>
          <w:szCs w:val="28"/>
        </w:rPr>
        <w:t xml:space="preserve"> и развитие профессиональной компетенции педагогических работников в условиях модернизации системы образования.</w:t>
      </w:r>
    </w:p>
    <w:p w:rsidR="00315762" w:rsidRPr="001F2E8B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5762" w:rsidRPr="00523039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85298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039">
        <w:rPr>
          <w:rFonts w:ascii="Times New Roman" w:hAnsi="Times New Roman" w:cs="Times New Roman"/>
          <w:sz w:val="28"/>
          <w:szCs w:val="28"/>
        </w:rPr>
        <w:t>Основные мероприятия 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983">
        <w:rPr>
          <w:rFonts w:ascii="Times New Roman" w:hAnsi="Times New Roman" w:cs="Times New Roman"/>
          <w:b/>
          <w:sz w:val="28"/>
          <w:szCs w:val="28"/>
        </w:rPr>
        <w:t>Центра сопровождения аттестации педагогических и руководящих работников</w:t>
      </w:r>
      <w:r w:rsidRPr="00CD6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039">
        <w:rPr>
          <w:rFonts w:ascii="Times New Roman" w:hAnsi="Times New Roman" w:cs="Times New Roman"/>
          <w:sz w:val="28"/>
          <w:szCs w:val="28"/>
        </w:rPr>
        <w:t>в 2014 году и первом квартале 2015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CD6AC3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AC3">
        <w:rPr>
          <w:rFonts w:ascii="Times New Roman" w:hAnsi="Times New Roman" w:cs="Times New Roman"/>
          <w:sz w:val="28"/>
          <w:szCs w:val="28"/>
        </w:rPr>
        <w:t xml:space="preserve">В 2014-2015 годах в исполнение Федерального Закона от 29.12.2012 г.  № 273-ФЗ «Об образовании в Российской Федерации» и приказа Министерства образования и науки Российской Федерации от 07 апреля 2014 г. № 276 «Об утверждении Порядка аттестации педагогических работников организаций, осуществляющих образовательную деятельность» Центром сопровождения аттестации педагогических и руководящих работников </w:t>
      </w:r>
      <w:r w:rsidRPr="00CD6AC3">
        <w:rPr>
          <w:rFonts w:ascii="Times New Roman" w:hAnsi="Times New Roman" w:cs="Times New Roman"/>
          <w:sz w:val="28"/>
          <w:szCs w:val="28"/>
        </w:rPr>
        <w:lastRenderedPageBreak/>
        <w:t>подготовлены, утверждены департаментом образования и направлены в управления образовательных округов и в органы</w:t>
      </w:r>
      <w:proofErr w:type="gramEnd"/>
      <w:r w:rsidRPr="00CD6AC3">
        <w:rPr>
          <w:rFonts w:ascii="Times New Roman" w:hAnsi="Times New Roman" w:cs="Times New Roman"/>
          <w:sz w:val="28"/>
          <w:szCs w:val="28"/>
        </w:rPr>
        <w:t xml:space="preserve"> местного самоуправления, осуществляющие управление в сфере образования, следующие документы:</w:t>
      </w:r>
    </w:p>
    <w:p w:rsidR="00315762" w:rsidRPr="00523039" w:rsidRDefault="00315762" w:rsidP="00315762">
      <w:pPr>
        <w:numPr>
          <w:ilvl w:val="0"/>
          <w:numId w:val="45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3039">
        <w:rPr>
          <w:rFonts w:ascii="Times New Roman" w:hAnsi="Times New Roman" w:cs="Times New Roman"/>
          <w:sz w:val="28"/>
          <w:szCs w:val="28"/>
        </w:rPr>
        <w:t>Письмо</w:t>
      </w:r>
      <w:r w:rsidRPr="00CD6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AC3">
        <w:rPr>
          <w:rFonts w:ascii="Times New Roman" w:hAnsi="Times New Roman" w:cs="Times New Roman"/>
          <w:sz w:val="28"/>
          <w:szCs w:val="28"/>
        </w:rPr>
        <w:t xml:space="preserve">департамента образования Кировской области от 29.07.2014 г. № 2579-42-03-06 «Об организации и проведении аттестации педагогических </w:t>
      </w:r>
      <w:proofErr w:type="gramStart"/>
      <w:r w:rsidRPr="00CD6AC3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Pr="00CD6AC3">
        <w:rPr>
          <w:rFonts w:ascii="Times New Roman" w:hAnsi="Times New Roman" w:cs="Times New Roman"/>
          <w:sz w:val="28"/>
          <w:szCs w:val="28"/>
        </w:rPr>
        <w:t xml:space="preserve"> </w:t>
      </w:r>
      <w:r w:rsidRPr="00523039">
        <w:rPr>
          <w:rFonts w:ascii="Times New Roman" w:hAnsi="Times New Roman" w:cs="Times New Roman"/>
          <w:sz w:val="28"/>
          <w:szCs w:val="28"/>
        </w:rPr>
        <w:t>в целях подтверждения соответствия занимаемой должности».</w:t>
      </w:r>
    </w:p>
    <w:p w:rsidR="00315762" w:rsidRPr="00523039" w:rsidRDefault="00315762" w:rsidP="00315762">
      <w:pPr>
        <w:numPr>
          <w:ilvl w:val="0"/>
          <w:numId w:val="45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3039">
        <w:rPr>
          <w:rFonts w:ascii="Times New Roman" w:hAnsi="Times New Roman" w:cs="Times New Roman"/>
          <w:sz w:val="28"/>
          <w:szCs w:val="28"/>
        </w:rPr>
        <w:t>Приказ департамента образования, согласно которому внесены изменения в «Положение о порядке аттестации</w:t>
      </w:r>
      <w:r w:rsidRPr="00523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039">
        <w:rPr>
          <w:rFonts w:ascii="Times New Roman" w:hAnsi="Times New Roman" w:cs="Times New Roman"/>
          <w:sz w:val="28"/>
          <w:szCs w:val="28"/>
        </w:rPr>
        <w:t>кандидатов на должности руководителей и руководителей областных государственных образовательных организаций, подведомственных департаменту образования Кировской области».</w:t>
      </w:r>
    </w:p>
    <w:p w:rsidR="00315762" w:rsidRPr="00CD6AC3" w:rsidRDefault="00315762" w:rsidP="00315762">
      <w:pPr>
        <w:numPr>
          <w:ilvl w:val="0"/>
          <w:numId w:val="45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6AC3">
        <w:rPr>
          <w:rFonts w:ascii="Times New Roman" w:hAnsi="Times New Roman" w:cs="Times New Roman"/>
          <w:sz w:val="28"/>
          <w:szCs w:val="28"/>
        </w:rPr>
        <w:t>Аттестация педагогических работников в целях установления квалификационной категории</w:t>
      </w:r>
      <w:r w:rsidRPr="00CD6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AC3">
        <w:rPr>
          <w:rFonts w:ascii="Times New Roman" w:hAnsi="Times New Roman" w:cs="Times New Roman"/>
          <w:sz w:val="28"/>
          <w:szCs w:val="28"/>
        </w:rPr>
        <w:t>является государственной услугой, предоставляемой департамент образования Кировской области, и, соответственно, Главной аттестационная комиссия, формируемой департаментом образования Кировской области.</w:t>
      </w:r>
    </w:p>
    <w:p w:rsidR="00315762" w:rsidRPr="00523039" w:rsidRDefault="00315762" w:rsidP="00315762">
      <w:pPr>
        <w:pStyle w:val="a4"/>
        <w:numPr>
          <w:ilvl w:val="0"/>
          <w:numId w:val="45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3039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 от 24.03.2015 № 30/155 утверждён Административный регламент предоставления департаментом образования Кировской области государственной услуги «Аттестация в целях установления квалификационной категории педагогических работников областных государственных, муниципальных и частных организаций, осуществляющих образовательную деятельность»</w:t>
      </w:r>
    </w:p>
    <w:p w:rsidR="00315762" w:rsidRPr="00523039" w:rsidRDefault="00315762" w:rsidP="00315762">
      <w:pPr>
        <w:pStyle w:val="a4"/>
        <w:numPr>
          <w:ilvl w:val="0"/>
          <w:numId w:val="45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3039">
        <w:rPr>
          <w:rFonts w:ascii="Times New Roman" w:hAnsi="Times New Roman" w:cs="Times New Roman"/>
          <w:sz w:val="28"/>
          <w:szCs w:val="28"/>
        </w:rPr>
        <w:t>В настоящее время установленную процедуру согласований проходят следующие документы:</w:t>
      </w:r>
    </w:p>
    <w:p w:rsidR="00315762" w:rsidRPr="00523039" w:rsidRDefault="00315762" w:rsidP="00315762">
      <w:pPr>
        <w:pStyle w:val="a4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039">
        <w:rPr>
          <w:rFonts w:ascii="Times New Roman" w:hAnsi="Times New Roman" w:cs="Times New Roman"/>
          <w:sz w:val="28"/>
          <w:szCs w:val="28"/>
        </w:rPr>
        <w:t xml:space="preserve">Регламент </w:t>
      </w:r>
      <w:proofErr w:type="gramStart"/>
      <w:r w:rsidRPr="00523039">
        <w:rPr>
          <w:rFonts w:ascii="Times New Roman" w:hAnsi="Times New Roman" w:cs="Times New Roman"/>
          <w:sz w:val="28"/>
          <w:szCs w:val="28"/>
        </w:rPr>
        <w:t>работы Аттестационной комиссии департамента образования Кировской области</w:t>
      </w:r>
      <w:proofErr w:type="gramEnd"/>
      <w:r w:rsidRPr="00523039">
        <w:rPr>
          <w:rFonts w:ascii="Times New Roman" w:hAnsi="Times New Roman" w:cs="Times New Roman"/>
          <w:sz w:val="28"/>
          <w:szCs w:val="28"/>
        </w:rPr>
        <w:t>;</w:t>
      </w:r>
    </w:p>
    <w:p w:rsidR="00315762" w:rsidRPr="00523039" w:rsidRDefault="00315762" w:rsidP="00315762">
      <w:pPr>
        <w:pStyle w:val="a4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039">
        <w:rPr>
          <w:rFonts w:ascii="Times New Roman" w:hAnsi="Times New Roman" w:cs="Times New Roman"/>
          <w:sz w:val="28"/>
          <w:szCs w:val="28"/>
        </w:rPr>
        <w:t xml:space="preserve">Порядок привлечения специалистов для осуществления всестороннего анализа профессиональной деятельности педагогических работников при проведении аттестации в целях установления квалификационной категории. </w:t>
      </w:r>
    </w:p>
    <w:p w:rsidR="0031576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AC3">
        <w:rPr>
          <w:rFonts w:ascii="Times New Roman" w:hAnsi="Times New Roman" w:cs="Times New Roman"/>
          <w:sz w:val="28"/>
          <w:szCs w:val="28"/>
        </w:rPr>
        <w:lastRenderedPageBreak/>
        <w:t xml:space="preserve">Центр сопровождения аттестации </w:t>
      </w:r>
      <w:r>
        <w:rPr>
          <w:rFonts w:ascii="Times New Roman" w:hAnsi="Times New Roman" w:cs="Times New Roman"/>
          <w:sz w:val="28"/>
          <w:szCs w:val="28"/>
        </w:rPr>
        <w:t>проводит</w:t>
      </w:r>
      <w:r w:rsidRPr="00CD6AC3">
        <w:rPr>
          <w:rFonts w:ascii="Times New Roman" w:hAnsi="Times New Roman" w:cs="Times New Roman"/>
          <w:sz w:val="28"/>
          <w:szCs w:val="28"/>
        </w:rPr>
        <w:t xml:space="preserve"> организационно-техническое сопровождение ежемесячных заседаний Главной аттестационной комиссии департамента образования, ведет бумажный и электронный архив заседаний комиссии. В 2014 и первом квартале 2015 года проведено 18 заседаний ГАК, на которых рассмотрены рекомендации экспертных групп и подготовлены соответствующие материалы на 5853 педагогических работника области.</w:t>
      </w:r>
    </w:p>
    <w:p w:rsidR="00315762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5762" w:rsidRPr="00852983" w:rsidRDefault="00315762" w:rsidP="00315762">
      <w:pPr>
        <w:spacing w:after="0" w:line="360" w:lineRule="auto"/>
        <w:ind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2983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5298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3039">
        <w:rPr>
          <w:rFonts w:ascii="Times New Roman" w:hAnsi="Times New Roman" w:cs="Times New Roman"/>
          <w:bCs/>
          <w:sz w:val="28"/>
          <w:szCs w:val="28"/>
        </w:rPr>
        <w:t>Основные направления деятельности</w:t>
      </w:r>
      <w:r w:rsidRPr="00CD6A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2983">
        <w:rPr>
          <w:rFonts w:ascii="Times New Roman" w:hAnsi="Times New Roman" w:cs="Times New Roman"/>
          <w:b/>
          <w:bCs/>
          <w:sz w:val="28"/>
          <w:szCs w:val="28"/>
        </w:rPr>
        <w:t>центра сопровождения конкурсного движения и сетевого взаимодействия МС.</w:t>
      </w:r>
    </w:p>
    <w:p w:rsidR="00315762" w:rsidRPr="00CD6AC3" w:rsidRDefault="00315762" w:rsidP="003157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AC3">
        <w:rPr>
          <w:rFonts w:ascii="Times New Roman" w:hAnsi="Times New Roman" w:cs="Times New Roman"/>
          <w:sz w:val="28"/>
          <w:szCs w:val="28"/>
        </w:rPr>
        <w:t>1. Консультирование  методических, руководящих, педагогических кадров по проблемам изучения, обобщения, представления и распространения передового педагогического опыта и успешных инновационных образовательных практик.</w:t>
      </w:r>
    </w:p>
    <w:p w:rsidR="00315762" w:rsidRPr="00CD6AC3" w:rsidRDefault="00315762" w:rsidP="003157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AC3">
        <w:rPr>
          <w:rFonts w:ascii="Times New Roman" w:hAnsi="Times New Roman" w:cs="Times New Roman"/>
          <w:sz w:val="28"/>
          <w:szCs w:val="28"/>
        </w:rPr>
        <w:t>2. Организация сопровождения конкурсного движения.</w:t>
      </w:r>
    </w:p>
    <w:p w:rsidR="00315762" w:rsidRPr="00CD6AC3" w:rsidRDefault="00315762" w:rsidP="003157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AC3">
        <w:rPr>
          <w:rFonts w:ascii="Times New Roman" w:hAnsi="Times New Roman" w:cs="Times New Roman"/>
          <w:sz w:val="28"/>
          <w:szCs w:val="28"/>
        </w:rPr>
        <w:t>3. Проведение профессиональных конкурсов.</w:t>
      </w:r>
    </w:p>
    <w:p w:rsidR="00315762" w:rsidRPr="00CD6AC3" w:rsidRDefault="00315762" w:rsidP="003157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AC3">
        <w:rPr>
          <w:rFonts w:ascii="Times New Roman" w:hAnsi="Times New Roman" w:cs="Times New Roman"/>
          <w:sz w:val="28"/>
          <w:szCs w:val="28"/>
        </w:rPr>
        <w:t>4. Презентация педагогического инновационного опыта.</w:t>
      </w:r>
    </w:p>
    <w:p w:rsidR="00315762" w:rsidRPr="00CD6AC3" w:rsidRDefault="00315762" w:rsidP="003157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AC3">
        <w:rPr>
          <w:rFonts w:ascii="Times New Roman" w:hAnsi="Times New Roman" w:cs="Times New Roman"/>
          <w:sz w:val="28"/>
          <w:szCs w:val="28"/>
        </w:rPr>
        <w:t xml:space="preserve">5. Организация работы по </w:t>
      </w:r>
      <w:r>
        <w:rPr>
          <w:rFonts w:ascii="Times New Roman" w:hAnsi="Times New Roman" w:cs="Times New Roman"/>
          <w:sz w:val="28"/>
          <w:szCs w:val="28"/>
        </w:rPr>
        <w:t>привлечению</w:t>
      </w:r>
      <w:r w:rsidRPr="00CD6AC3">
        <w:rPr>
          <w:rFonts w:ascii="Times New Roman" w:hAnsi="Times New Roman" w:cs="Times New Roman"/>
          <w:sz w:val="28"/>
          <w:szCs w:val="28"/>
        </w:rPr>
        <w:t xml:space="preserve"> творческого потенциала участников и победителей конкурсного движения в повышении квалификации работников образования и развитии конкурсного движения.</w:t>
      </w:r>
    </w:p>
    <w:p w:rsidR="00315762" w:rsidRPr="00CD6AC3" w:rsidRDefault="00315762" w:rsidP="003157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AC3">
        <w:rPr>
          <w:rFonts w:ascii="Times New Roman" w:hAnsi="Times New Roman" w:cs="Times New Roman"/>
          <w:sz w:val="28"/>
          <w:szCs w:val="28"/>
        </w:rPr>
        <w:t>6. Разработка нормативной и методической документации</w:t>
      </w:r>
      <w:proofErr w:type="gramStart"/>
      <w:r w:rsidRPr="00CD6A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6AC3">
        <w:rPr>
          <w:rFonts w:ascii="Times New Roman" w:hAnsi="Times New Roman" w:cs="Times New Roman"/>
          <w:sz w:val="28"/>
          <w:szCs w:val="28"/>
        </w:rPr>
        <w:t xml:space="preserve"> регулирование, организация   конкурсного движения.</w:t>
      </w:r>
    </w:p>
    <w:p w:rsidR="00315762" w:rsidRPr="00CD6AC3" w:rsidRDefault="00315762" w:rsidP="003157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AC3">
        <w:rPr>
          <w:rFonts w:ascii="Times New Roman" w:hAnsi="Times New Roman" w:cs="Times New Roman"/>
          <w:sz w:val="28"/>
          <w:szCs w:val="28"/>
        </w:rPr>
        <w:t xml:space="preserve">7. Организация взаимодействия  с </w:t>
      </w:r>
      <w:proofErr w:type="gramStart"/>
      <w:r w:rsidRPr="00CD6AC3">
        <w:rPr>
          <w:rFonts w:ascii="Times New Roman" w:hAnsi="Times New Roman" w:cs="Times New Roman"/>
          <w:sz w:val="28"/>
          <w:szCs w:val="28"/>
        </w:rPr>
        <w:t>методическими</w:t>
      </w:r>
      <w:proofErr w:type="gramEnd"/>
      <w:r w:rsidRPr="00CD6AC3">
        <w:rPr>
          <w:rFonts w:ascii="Times New Roman" w:hAnsi="Times New Roman" w:cs="Times New Roman"/>
          <w:sz w:val="28"/>
          <w:szCs w:val="28"/>
        </w:rPr>
        <w:t xml:space="preserve"> объединения педагогов образовательных округов</w:t>
      </w:r>
    </w:p>
    <w:p w:rsidR="00315762" w:rsidRPr="00CD6AC3" w:rsidRDefault="00315762" w:rsidP="003157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AC3">
        <w:rPr>
          <w:rFonts w:ascii="Times New Roman" w:hAnsi="Times New Roman" w:cs="Times New Roman"/>
          <w:sz w:val="28"/>
          <w:szCs w:val="28"/>
        </w:rPr>
        <w:t>8. Мониторинг деятельности в соответствии с основными задачами центра.</w:t>
      </w:r>
    </w:p>
    <w:p w:rsidR="00315762" w:rsidRPr="006A60A4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0A4">
        <w:rPr>
          <w:rFonts w:ascii="Times New Roman" w:hAnsi="Times New Roman" w:cs="Times New Roman"/>
          <w:sz w:val="28"/>
          <w:szCs w:val="28"/>
        </w:rPr>
        <w:t>Перспективы:</w:t>
      </w:r>
    </w:p>
    <w:p w:rsidR="00315762" w:rsidRPr="00CD6AC3" w:rsidRDefault="00315762" w:rsidP="00315762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C3">
        <w:rPr>
          <w:rFonts w:ascii="Times New Roman" w:hAnsi="Times New Roman" w:cs="Times New Roman"/>
          <w:sz w:val="28"/>
          <w:szCs w:val="28"/>
        </w:rPr>
        <w:t>Включение в конкурсное движение молодых педагогов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9D3C2D" w:rsidRDefault="00315762" w:rsidP="00315762">
      <w:pPr>
        <w:pStyle w:val="a4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2D">
        <w:rPr>
          <w:rFonts w:ascii="Times New Roman" w:hAnsi="Times New Roman" w:cs="Times New Roman"/>
          <w:sz w:val="28"/>
          <w:szCs w:val="28"/>
        </w:rPr>
        <w:lastRenderedPageBreak/>
        <w:t xml:space="preserve">Октябрь,  2015. Проведение </w:t>
      </w:r>
      <w:r w:rsidRPr="009D3C2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D3C2D">
        <w:rPr>
          <w:rFonts w:ascii="Times New Roman" w:hAnsi="Times New Roman" w:cs="Times New Roman"/>
          <w:sz w:val="28"/>
          <w:szCs w:val="28"/>
        </w:rPr>
        <w:t xml:space="preserve"> областного Фестиваля «Открытый урок победителя». Участники – молодые педагоги Кировской области «Это у меня хорошо получается!».</w:t>
      </w:r>
    </w:p>
    <w:p w:rsidR="00315762" w:rsidRPr="00852983" w:rsidRDefault="00315762" w:rsidP="00315762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0A4">
        <w:rPr>
          <w:rFonts w:ascii="Times New Roman" w:hAnsi="Times New Roman" w:cs="Times New Roman"/>
          <w:sz w:val="28"/>
          <w:szCs w:val="28"/>
        </w:rPr>
        <w:t xml:space="preserve">Скоординировать с каждым структурным подразделением института  применение творческого потенциала участников и победителей конкурсного движения в повышении квалификации работников образования  области </w:t>
      </w:r>
      <w:r w:rsidRPr="00852983">
        <w:rPr>
          <w:rFonts w:ascii="Times New Roman" w:hAnsi="Times New Roman" w:cs="Times New Roman"/>
          <w:sz w:val="28"/>
          <w:szCs w:val="28"/>
        </w:rPr>
        <w:t>(в соответствии с графиком курсовых мероприятий, с конкретными темами представления, датами).</w:t>
      </w:r>
    </w:p>
    <w:p w:rsidR="00315762" w:rsidRPr="001F2E8B" w:rsidRDefault="00315762" w:rsidP="00315762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0A4">
        <w:rPr>
          <w:rFonts w:ascii="Times New Roman" w:hAnsi="Times New Roman" w:cs="Times New Roman"/>
          <w:sz w:val="28"/>
          <w:szCs w:val="28"/>
        </w:rPr>
        <w:t xml:space="preserve">Провести  совместно </w:t>
      </w:r>
      <w:proofErr w:type="gramStart"/>
      <w:r w:rsidRPr="006A60A4">
        <w:rPr>
          <w:rFonts w:ascii="Times New Roman" w:hAnsi="Times New Roman" w:cs="Times New Roman"/>
          <w:sz w:val="28"/>
          <w:szCs w:val="28"/>
        </w:rPr>
        <w:t>с муниципальными методическими службами мониторинг по участию в конкурсном движении педагогов по каждому муниципальному образованию с целью</w:t>
      </w:r>
      <w:proofErr w:type="gramEnd"/>
      <w:r w:rsidRPr="006A60A4">
        <w:rPr>
          <w:rFonts w:ascii="Times New Roman" w:hAnsi="Times New Roman" w:cs="Times New Roman"/>
          <w:sz w:val="28"/>
          <w:szCs w:val="28"/>
        </w:rPr>
        <w:t xml:space="preserve"> практической помощи (консультирование, проведение семинаров, практикумов) по вовлечению педагогов к участию в профессиональных конкурсах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6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762" w:rsidRPr="006A60A4" w:rsidRDefault="00315762" w:rsidP="00315762">
      <w:pPr>
        <w:spacing w:after="0"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15762" w:rsidRPr="00852983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98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5298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0A4">
        <w:rPr>
          <w:rFonts w:ascii="Times New Roman" w:hAnsi="Times New Roman" w:cs="Times New Roman"/>
          <w:sz w:val="28"/>
          <w:szCs w:val="28"/>
        </w:rPr>
        <w:t>Основные направления деятельности</w:t>
      </w:r>
      <w:r w:rsidRPr="00CD6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983">
        <w:rPr>
          <w:rFonts w:ascii="Times New Roman" w:hAnsi="Times New Roman" w:cs="Times New Roman"/>
          <w:b/>
          <w:sz w:val="28"/>
          <w:szCs w:val="28"/>
        </w:rPr>
        <w:t>библиотечно-издательского центра:</w:t>
      </w:r>
    </w:p>
    <w:p w:rsidR="00315762" w:rsidRPr="009D3C2D" w:rsidRDefault="00315762" w:rsidP="00315762">
      <w:pPr>
        <w:pStyle w:val="a4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2D">
        <w:rPr>
          <w:rFonts w:ascii="Times New Roman" w:hAnsi="Times New Roman" w:cs="Times New Roman"/>
          <w:sz w:val="28"/>
          <w:szCs w:val="28"/>
        </w:rPr>
        <w:t>Обеспечение информационной поддержки процесса реализации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3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762" w:rsidRPr="009D3C2D" w:rsidRDefault="00315762" w:rsidP="00315762">
      <w:pPr>
        <w:pStyle w:val="a4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2D">
        <w:rPr>
          <w:rFonts w:ascii="Times New Roman" w:hAnsi="Times New Roman" w:cs="Times New Roman"/>
          <w:sz w:val="28"/>
          <w:szCs w:val="28"/>
        </w:rPr>
        <w:t>Формирование библиотечно-информационного фонда в соответствии с образовательными программами Института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762" w:rsidRPr="009D3C2D" w:rsidRDefault="00315762" w:rsidP="00315762">
      <w:pPr>
        <w:pStyle w:val="a4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2D">
        <w:rPr>
          <w:rFonts w:ascii="Times New Roman" w:hAnsi="Times New Roman" w:cs="Times New Roman"/>
          <w:sz w:val="28"/>
          <w:szCs w:val="28"/>
        </w:rPr>
        <w:t xml:space="preserve">Выявление, изучение информационных потребностей, удовлетворение информационных запросов работников образования в области новых технологий и педагогических инноваций. </w:t>
      </w:r>
    </w:p>
    <w:p w:rsidR="00315762" w:rsidRPr="009D3C2D" w:rsidRDefault="00315762" w:rsidP="00315762">
      <w:pPr>
        <w:pStyle w:val="a4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2D">
        <w:rPr>
          <w:rFonts w:ascii="Times New Roman" w:hAnsi="Times New Roman" w:cs="Times New Roman"/>
          <w:sz w:val="28"/>
          <w:szCs w:val="28"/>
        </w:rPr>
        <w:t xml:space="preserve">Обеспечение учебного процесса и самообразования  посредством информационно-библиотечного обслуживания сотрудников института, слушателей курсов и семинаров, педагогических работников региона. </w:t>
      </w:r>
    </w:p>
    <w:p w:rsidR="00315762" w:rsidRPr="009D3C2D" w:rsidRDefault="00315762" w:rsidP="00315762">
      <w:pPr>
        <w:pStyle w:val="a4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D3C2D">
        <w:rPr>
          <w:rFonts w:ascii="Times New Roman" w:hAnsi="Times New Roman" w:cs="Times New Roman"/>
          <w:sz w:val="28"/>
          <w:szCs w:val="28"/>
        </w:rPr>
        <w:t>етодическ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D3C2D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D3C2D">
        <w:rPr>
          <w:rFonts w:ascii="Times New Roman" w:hAnsi="Times New Roman" w:cs="Times New Roman"/>
          <w:sz w:val="28"/>
          <w:szCs w:val="28"/>
        </w:rPr>
        <w:t xml:space="preserve"> работникам библиотек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9D3C2D">
        <w:rPr>
          <w:rFonts w:ascii="Times New Roman" w:hAnsi="Times New Roman" w:cs="Times New Roman"/>
          <w:sz w:val="28"/>
          <w:szCs w:val="28"/>
        </w:rPr>
        <w:t xml:space="preserve"> общего, начального и среднего профессионального образования, проведение мероприятий по повышению квалификации библиотечных кадров.  </w:t>
      </w:r>
    </w:p>
    <w:p w:rsidR="00315762" w:rsidRPr="009D3C2D" w:rsidRDefault="00315762" w:rsidP="00315762">
      <w:pPr>
        <w:pStyle w:val="a4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9D3C2D">
        <w:rPr>
          <w:rFonts w:ascii="Times New Roman" w:hAnsi="Times New Roman" w:cs="Times New Roman"/>
          <w:sz w:val="28"/>
          <w:szCs w:val="28"/>
        </w:rPr>
        <w:t>рганизация и осуществление редакционно-издательской деятельности института;</w:t>
      </w:r>
    </w:p>
    <w:p w:rsidR="00315762" w:rsidRPr="009D3C2D" w:rsidRDefault="00315762" w:rsidP="00315762">
      <w:pPr>
        <w:pStyle w:val="a4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D3C2D">
        <w:rPr>
          <w:rFonts w:ascii="Times New Roman" w:hAnsi="Times New Roman" w:cs="Times New Roman"/>
          <w:sz w:val="28"/>
          <w:szCs w:val="28"/>
        </w:rPr>
        <w:t xml:space="preserve">здание научно-методической, программно-методической, учебно-методической, обучающей, вспомогательной литературы, отвечающей требованиям </w:t>
      </w:r>
      <w:r>
        <w:rPr>
          <w:rFonts w:ascii="Times New Roman" w:hAnsi="Times New Roman" w:cs="Times New Roman"/>
          <w:sz w:val="28"/>
          <w:szCs w:val="28"/>
        </w:rPr>
        <w:t>ФГОС</w:t>
      </w:r>
      <w:r w:rsidRPr="009D3C2D">
        <w:rPr>
          <w:rFonts w:ascii="Times New Roman" w:hAnsi="Times New Roman" w:cs="Times New Roman"/>
          <w:sz w:val="28"/>
          <w:szCs w:val="28"/>
        </w:rPr>
        <w:t>, в интересах обеспечения учебного процесса и научно-исследовательской работы;</w:t>
      </w:r>
    </w:p>
    <w:p w:rsidR="00315762" w:rsidRPr="009D3C2D" w:rsidRDefault="00315762" w:rsidP="00315762">
      <w:pPr>
        <w:pStyle w:val="a4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3C2D">
        <w:rPr>
          <w:rFonts w:ascii="Times New Roman" w:hAnsi="Times New Roman" w:cs="Times New Roman"/>
          <w:sz w:val="28"/>
          <w:szCs w:val="28"/>
        </w:rPr>
        <w:t xml:space="preserve">одготовка и выпуск печатной продукции в соответствии с планом редакционно-издательской деятельности института на текущий год (корректирование, редактирование, форматирование, верстка, размножение оперативной информации на светокопировальной технике; выпуск специальных приложений); </w:t>
      </w:r>
    </w:p>
    <w:p w:rsidR="00315762" w:rsidRPr="009D3C2D" w:rsidRDefault="00315762" w:rsidP="00315762">
      <w:pPr>
        <w:pStyle w:val="a4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D3C2D">
        <w:rPr>
          <w:rFonts w:ascii="Times New Roman" w:hAnsi="Times New Roman" w:cs="Times New Roman"/>
          <w:sz w:val="28"/>
          <w:szCs w:val="28"/>
        </w:rPr>
        <w:t>онсультативная работа с авторами и структурными подразделениями по вопросам подготовки публикаций, выпуска литературы;</w:t>
      </w:r>
    </w:p>
    <w:p w:rsidR="00315762" w:rsidRPr="009D3C2D" w:rsidRDefault="00315762" w:rsidP="00315762">
      <w:pPr>
        <w:pStyle w:val="a4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9D3C2D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9D3C2D">
        <w:rPr>
          <w:rFonts w:ascii="Times New Roman" w:hAnsi="Times New Roman" w:cs="Times New Roman"/>
          <w:sz w:val="28"/>
          <w:szCs w:val="28"/>
        </w:rPr>
        <w:t xml:space="preserve"> качеством содержания издаваемой литературы,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3C2D">
        <w:rPr>
          <w:rFonts w:ascii="Times New Roman" w:hAnsi="Times New Roman" w:cs="Times New Roman"/>
          <w:sz w:val="28"/>
          <w:szCs w:val="28"/>
        </w:rPr>
        <w:t xml:space="preserve"> соответствие</w:t>
      </w:r>
      <w:r w:rsidRPr="009D3C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3C2D">
        <w:rPr>
          <w:rFonts w:ascii="Times New Roman" w:hAnsi="Times New Roman" w:cs="Times New Roman"/>
          <w:sz w:val="28"/>
          <w:szCs w:val="28"/>
        </w:rPr>
        <w:t>ГОСТам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D3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762" w:rsidRDefault="00315762" w:rsidP="00315762">
      <w:pPr>
        <w:pStyle w:val="a4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D3C2D">
        <w:rPr>
          <w:rFonts w:ascii="Times New Roman" w:hAnsi="Times New Roman" w:cs="Times New Roman"/>
          <w:sz w:val="28"/>
          <w:szCs w:val="28"/>
        </w:rPr>
        <w:t>ыпуск ежеквартального научно-методического журнала «Образование в Кировской области».</w:t>
      </w:r>
    </w:p>
    <w:p w:rsidR="00315762" w:rsidRPr="009D3C2D" w:rsidRDefault="00315762" w:rsidP="00315762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762" w:rsidRPr="00CD6AC3" w:rsidRDefault="00315762" w:rsidP="003157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Институт развития образования и методические службы области нашли верную стратегию профессионального взаимодействия в целях повышения качества отечественного образования.</w:t>
      </w:r>
    </w:p>
    <w:p w:rsidR="00315762" w:rsidRPr="00CD6AC3" w:rsidRDefault="00315762" w:rsidP="00315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762" w:rsidRPr="00F42798" w:rsidRDefault="00315762" w:rsidP="003157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022DA" w:rsidRDefault="004022DA"/>
    <w:sectPr w:rsidR="004022DA" w:rsidSect="00CD6AC3">
      <w:footerReference w:type="default" r:id="rId8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E34" w:rsidRDefault="00226E34" w:rsidP="00B10D1A">
      <w:pPr>
        <w:spacing w:after="0" w:line="240" w:lineRule="auto"/>
      </w:pPr>
      <w:r>
        <w:separator/>
      </w:r>
    </w:p>
  </w:endnote>
  <w:endnote w:type="continuationSeparator" w:id="0">
    <w:p w:rsidR="00226E34" w:rsidRDefault="00226E34" w:rsidP="00B1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liner BTN">
    <w:altName w:val="Calibri"/>
    <w:panose1 w:val="020F05070301040608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592637"/>
      <w:docPartObj>
        <w:docPartGallery w:val="Page Numbers (Bottom of Page)"/>
        <w:docPartUnique/>
      </w:docPartObj>
    </w:sdtPr>
    <w:sdtEndPr/>
    <w:sdtContent>
      <w:p w:rsidR="00671C4F" w:rsidRDefault="00B10D1A">
        <w:pPr>
          <w:pStyle w:val="a7"/>
          <w:jc w:val="center"/>
        </w:pPr>
        <w:r>
          <w:fldChar w:fldCharType="begin"/>
        </w:r>
        <w:r w:rsidR="00315762">
          <w:instrText>PAGE   \* MERGEFORMAT</w:instrText>
        </w:r>
        <w:r>
          <w:fldChar w:fldCharType="separate"/>
        </w:r>
        <w:r w:rsidR="00E079DF">
          <w:rPr>
            <w:noProof/>
          </w:rPr>
          <w:t>49</w:t>
        </w:r>
        <w:r>
          <w:fldChar w:fldCharType="end"/>
        </w:r>
      </w:p>
    </w:sdtContent>
  </w:sdt>
  <w:p w:rsidR="00671C4F" w:rsidRDefault="00226E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E34" w:rsidRDefault="00226E34" w:rsidP="00B10D1A">
      <w:pPr>
        <w:spacing w:after="0" w:line="240" w:lineRule="auto"/>
      </w:pPr>
      <w:r>
        <w:separator/>
      </w:r>
    </w:p>
  </w:footnote>
  <w:footnote w:type="continuationSeparator" w:id="0">
    <w:p w:rsidR="00226E34" w:rsidRDefault="00226E34" w:rsidP="00B10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49B5264"/>
    <w:multiLevelType w:val="hybridMultilevel"/>
    <w:tmpl w:val="1638BD96"/>
    <w:lvl w:ilvl="0" w:tplc="FEB61038">
      <w:start w:val="1"/>
      <w:numFmt w:val="bullet"/>
      <w:lvlText w:val="−"/>
      <w:lvlJc w:val="left"/>
      <w:pPr>
        <w:ind w:left="72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650B8"/>
    <w:multiLevelType w:val="hybridMultilevel"/>
    <w:tmpl w:val="F87C42BC"/>
    <w:lvl w:ilvl="0" w:tplc="FEB61038">
      <w:start w:val="1"/>
      <w:numFmt w:val="bullet"/>
      <w:lvlText w:val="−"/>
      <w:lvlJc w:val="left"/>
      <w:pPr>
        <w:ind w:left="72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F05F7"/>
    <w:multiLevelType w:val="hybridMultilevel"/>
    <w:tmpl w:val="E3D86EA2"/>
    <w:lvl w:ilvl="0" w:tplc="FEB61038">
      <w:start w:val="1"/>
      <w:numFmt w:val="bullet"/>
      <w:lvlText w:val="−"/>
      <w:lvlJc w:val="left"/>
      <w:pPr>
        <w:ind w:left="72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13D90"/>
    <w:multiLevelType w:val="hybridMultilevel"/>
    <w:tmpl w:val="E1980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73968"/>
    <w:multiLevelType w:val="hybridMultilevel"/>
    <w:tmpl w:val="01F8C9FA"/>
    <w:lvl w:ilvl="0" w:tplc="FEB61038">
      <w:start w:val="1"/>
      <w:numFmt w:val="bullet"/>
      <w:lvlText w:val="−"/>
      <w:lvlJc w:val="left"/>
      <w:pPr>
        <w:ind w:left="72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65321"/>
    <w:multiLevelType w:val="hybridMultilevel"/>
    <w:tmpl w:val="DDBAE8EE"/>
    <w:lvl w:ilvl="0" w:tplc="FEB61038">
      <w:start w:val="1"/>
      <w:numFmt w:val="bullet"/>
      <w:lvlText w:val="−"/>
      <w:lvlJc w:val="left"/>
      <w:pPr>
        <w:ind w:left="72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25F8D"/>
    <w:multiLevelType w:val="hybridMultilevel"/>
    <w:tmpl w:val="CC08D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D4132"/>
    <w:multiLevelType w:val="multilevel"/>
    <w:tmpl w:val="9CAE3462"/>
    <w:lvl w:ilvl="0">
      <w:start w:val="1"/>
      <w:numFmt w:val="bullet"/>
      <w:lvlText w:val="−"/>
      <w:lvlJc w:val="left"/>
      <w:pPr>
        <w:ind w:left="720" w:hanging="360"/>
      </w:pPr>
      <w:rPr>
        <w:rFonts w:ascii="Starliner BTN" w:hAnsi="Starliner BT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2DD53C2"/>
    <w:multiLevelType w:val="hybridMultilevel"/>
    <w:tmpl w:val="E2EE889A"/>
    <w:lvl w:ilvl="0" w:tplc="FEB61038">
      <w:start w:val="1"/>
      <w:numFmt w:val="bullet"/>
      <w:lvlText w:val="−"/>
      <w:lvlJc w:val="left"/>
      <w:pPr>
        <w:ind w:left="2509" w:hanging="360"/>
      </w:pPr>
      <w:rPr>
        <w:rFonts w:ascii="Starliner BTN" w:hAnsi="Starliner BTN"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0">
    <w:nsid w:val="12DE79C3"/>
    <w:multiLevelType w:val="hybridMultilevel"/>
    <w:tmpl w:val="99A03212"/>
    <w:lvl w:ilvl="0" w:tplc="E8325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2DE7EE8"/>
    <w:multiLevelType w:val="multilevel"/>
    <w:tmpl w:val="AD8450B0"/>
    <w:lvl w:ilvl="0">
      <w:start w:val="1"/>
      <w:numFmt w:val="bullet"/>
      <w:lvlText w:val="−"/>
      <w:lvlJc w:val="left"/>
      <w:pPr>
        <w:ind w:left="720" w:hanging="360"/>
      </w:pPr>
      <w:rPr>
        <w:rFonts w:ascii="Starliner BTN" w:hAnsi="Starliner BT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6881699"/>
    <w:multiLevelType w:val="hybridMultilevel"/>
    <w:tmpl w:val="60F4CFC8"/>
    <w:lvl w:ilvl="0" w:tplc="FEB61038">
      <w:start w:val="1"/>
      <w:numFmt w:val="bullet"/>
      <w:lvlText w:val="−"/>
      <w:lvlJc w:val="left"/>
      <w:pPr>
        <w:ind w:left="72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DE2AB1"/>
    <w:multiLevelType w:val="hybridMultilevel"/>
    <w:tmpl w:val="2A8462D4"/>
    <w:lvl w:ilvl="0" w:tplc="FEB61038">
      <w:start w:val="1"/>
      <w:numFmt w:val="bullet"/>
      <w:lvlText w:val="−"/>
      <w:lvlJc w:val="left"/>
      <w:pPr>
        <w:ind w:left="72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B75909"/>
    <w:multiLevelType w:val="multilevel"/>
    <w:tmpl w:val="DB56107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tarliner BTN" w:hAnsi="Starliner BT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E242F6"/>
    <w:multiLevelType w:val="hybridMultilevel"/>
    <w:tmpl w:val="35741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084B99"/>
    <w:multiLevelType w:val="hybridMultilevel"/>
    <w:tmpl w:val="E31C5B96"/>
    <w:lvl w:ilvl="0" w:tplc="FEB61038">
      <w:start w:val="1"/>
      <w:numFmt w:val="bullet"/>
      <w:lvlText w:val="−"/>
      <w:lvlJc w:val="left"/>
      <w:pPr>
        <w:ind w:left="72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C8474D"/>
    <w:multiLevelType w:val="hybridMultilevel"/>
    <w:tmpl w:val="53FC793A"/>
    <w:lvl w:ilvl="0" w:tplc="FEB61038">
      <w:start w:val="1"/>
      <w:numFmt w:val="bullet"/>
      <w:lvlText w:val="−"/>
      <w:lvlJc w:val="left"/>
      <w:pPr>
        <w:ind w:left="72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3C33C5"/>
    <w:multiLevelType w:val="hybridMultilevel"/>
    <w:tmpl w:val="71C2B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5B5AD2"/>
    <w:multiLevelType w:val="hybridMultilevel"/>
    <w:tmpl w:val="E16A26E4"/>
    <w:lvl w:ilvl="0" w:tplc="FEB61038">
      <w:start w:val="1"/>
      <w:numFmt w:val="bullet"/>
      <w:lvlText w:val="−"/>
      <w:lvlJc w:val="left"/>
      <w:pPr>
        <w:ind w:left="72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D34018"/>
    <w:multiLevelType w:val="hybridMultilevel"/>
    <w:tmpl w:val="2FC63C5E"/>
    <w:lvl w:ilvl="0" w:tplc="FEB61038">
      <w:start w:val="1"/>
      <w:numFmt w:val="bullet"/>
      <w:lvlText w:val="−"/>
      <w:lvlJc w:val="left"/>
      <w:pPr>
        <w:ind w:left="72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FF4546"/>
    <w:multiLevelType w:val="multilevel"/>
    <w:tmpl w:val="99E46162"/>
    <w:lvl w:ilvl="0">
      <w:start w:val="1"/>
      <w:numFmt w:val="bullet"/>
      <w:lvlText w:val="−"/>
      <w:lvlJc w:val="left"/>
      <w:pPr>
        <w:ind w:left="720" w:hanging="360"/>
      </w:pPr>
      <w:rPr>
        <w:rFonts w:ascii="Starliner BTN" w:hAnsi="Starliner BT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2C575336"/>
    <w:multiLevelType w:val="multilevel"/>
    <w:tmpl w:val="1A68850C"/>
    <w:lvl w:ilvl="0">
      <w:start w:val="1"/>
      <w:numFmt w:val="bullet"/>
      <w:lvlText w:val="−"/>
      <w:lvlJc w:val="left"/>
      <w:pPr>
        <w:ind w:left="720" w:hanging="360"/>
      </w:pPr>
      <w:rPr>
        <w:rFonts w:ascii="Starliner BTN" w:hAnsi="Starliner BT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2E250211"/>
    <w:multiLevelType w:val="multilevel"/>
    <w:tmpl w:val="049053A4"/>
    <w:lvl w:ilvl="0">
      <w:start w:val="1"/>
      <w:numFmt w:val="bullet"/>
      <w:lvlText w:val="−"/>
      <w:lvlJc w:val="left"/>
      <w:pPr>
        <w:ind w:left="720" w:hanging="360"/>
      </w:pPr>
      <w:rPr>
        <w:rFonts w:ascii="Starliner BTN" w:hAnsi="Starliner BT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2FD4087F"/>
    <w:multiLevelType w:val="hybridMultilevel"/>
    <w:tmpl w:val="58F0464A"/>
    <w:lvl w:ilvl="0" w:tplc="FEB61038">
      <w:start w:val="1"/>
      <w:numFmt w:val="bullet"/>
      <w:lvlText w:val="−"/>
      <w:lvlJc w:val="left"/>
      <w:pPr>
        <w:ind w:left="72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4B7C64"/>
    <w:multiLevelType w:val="hybridMultilevel"/>
    <w:tmpl w:val="0422F5FA"/>
    <w:lvl w:ilvl="0" w:tplc="22DCB1B0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2EE0EB6"/>
    <w:multiLevelType w:val="multilevel"/>
    <w:tmpl w:val="37169FBE"/>
    <w:lvl w:ilvl="0">
      <w:start w:val="1"/>
      <w:numFmt w:val="bullet"/>
      <w:lvlText w:val="−"/>
      <w:lvlJc w:val="left"/>
      <w:pPr>
        <w:ind w:left="720" w:hanging="360"/>
      </w:pPr>
      <w:rPr>
        <w:rFonts w:ascii="Starliner BTN" w:hAnsi="Starliner BT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36150F9A"/>
    <w:multiLevelType w:val="hybridMultilevel"/>
    <w:tmpl w:val="57246B3E"/>
    <w:lvl w:ilvl="0" w:tplc="FEB61038">
      <w:start w:val="1"/>
      <w:numFmt w:val="bullet"/>
      <w:lvlText w:val="−"/>
      <w:lvlJc w:val="left"/>
      <w:pPr>
        <w:ind w:left="720" w:hanging="360"/>
      </w:pPr>
      <w:rPr>
        <w:rFonts w:ascii="Starliner BTN" w:hAnsi="Starliner BT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9C0B0C"/>
    <w:multiLevelType w:val="hybridMultilevel"/>
    <w:tmpl w:val="0518B8C4"/>
    <w:lvl w:ilvl="0" w:tplc="FEB61038">
      <w:start w:val="1"/>
      <w:numFmt w:val="bullet"/>
      <w:lvlText w:val="−"/>
      <w:lvlJc w:val="left"/>
      <w:pPr>
        <w:ind w:left="72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5E2044"/>
    <w:multiLevelType w:val="hybridMultilevel"/>
    <w:tmpl w:val="F9CCA35A"/>
    <w:lvl w:ilvl="0" w:tplc="FEB61038">
      <w:start w:val="1"/>
      <w:numFmt w:val="bullet"/>
      <w:lvlText w:val="−"/>
      <w:lvlJc w:val="left"/>
      <w:pPr>
        <w:ind w:left="72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340AC5"/>
    <w:multiLevelType w:val="multilevel"/>
    <w:tmpl w:val="D688DA2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tarliner BTN" w:hAnsi="Starliner BT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EB43F56"/>
    <w:multiLevelType w:val="multilevel"/>
    <w:tmpl w:val="2BC20222"/>
    <w:lvl w:ilvl="0">
      <w:start w:val="1"/>
      <w:numFmt w:val="bullet"/>
      <w:lvlText w:val="−"/>
      <w:lvlJc w:val="left"/>
      <w:pPr>
        <w:ind w:left="720" w:hanging="360"/>
      </w:pPr>
      <w:rPr>
        <w:rFonts w:ascii="Starliner BTN" w:hAnsi="Starliner BT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472A5007"/>
    <w:multiLevelType w:val="hybridMultilevel"/>
    <w:tmpl w:val="B4A6DFE6"/>
    <w:lvl w:ilvl="0" w:tplc="FEB61038">
      <w:start w:val="1"/>
      <w:numFmt w:val="bullet"/>
      <w:lvlText w:val="−"/>
      <w:lvlJc w:val="left"/>
      <w:pPr>
        <w:ind w:left="72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9B3626"/>
    <w:multiLevelType w:val="multilevel"/>
    <w:tmpl w:val="02643998"/>
    <w:lvl w:ilvl="0">
      <w:start w:val="1"/>
      <w:numFmt w:val="bullet"/>
      <w:lvlText w:val="−"/>
      <w:lvlJc w:val="left"/>
      <w:pPr>
        <w:ind w:left="720" w:hanging="360"/>
      </w:pPr>
      <w:rPr>
        <w:rFonts w:ascii="Starliner BTN" w:hAnsi="Starliner BT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49214AA9"/>
    <w:multiLevelType w:val="hybridMultilevel"/>
    <w:tmpl w:val="1054ED76"/>
    <w:lvl w:ilvl="0" w:tplc="FEB61038">
      <w:start w:val="1"/>
      <w:numFmt w:val="bullet"/>
      <w:lvlText w:val="−"/>
      <w:lvlJc w:val="left"/>
      <w:pPr>
        <w:ind w:left="72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4E22E4"/>
    <w:multiLevelType w:val="hybridMultilevel"/>
    <w:tmpl w:val="768425E2"/>
    <w:lvl w:ilvl="0" w:tplc="FEB61038">
      <w:start w:val="1"/>
      <w:numFmt w:val="bullet"/>
      <w:lvlText w:val="−"/>
      <w:lvlJc w:val="left"/>
      <w:pPr>
        <w:ind w:left="72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813B67"/>
    <w:multiLevelType w:val="multilevel"/>
    <w:tmpl w:val="57F84AFA"/>
    <w:lvl w:ilvl="0">
      <w:start w:val="1"/>
      <w:numFmt w:val="bullet"/>
      <w:lvlText w:val="−"/>
      <w:lvlJc w:val="left"/>
      <w:pPr>
        <w:ind w:left="720" w:hanging="360"/>
      </w:pPr>
      <w:rPr>
        <w:rFonts w:ascii="Starliner BTN" w:hAnsi="Starliner BT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4D8A6840"/>
    <w:multiLevelType w:val="multilevel"/>
    <w:tmpl w:val="514E89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EB19F3"/>
    <w:multiLevelType w:val="hybridMultilevel"/>
    <w:tmpl w:val="6CE628E2"/>
    <w:lvl w:ilvl="0" w:tplc="FEB61038">
      <w:start w:val="1"/>
      <w:numFmt w:val="bullet"/>
      <w:lvlText w:val="−"/>
      <w:lvlJc w:val="left"/>
      <w:pPr>
        <w:ind w:left="72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4A1788C"/>
    <w:multiLevelType w:val="multilevel"/>
    <w:tmpl w:val="D7CC61A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tarliner BTN" w:hAnsi="Starliner BT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7761361"/>
    <w:multiLevelType w:val="hybridMultilevel"/>
    <w:tmpl w:val="5E3C9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B30C11"/>
    <w:multiLevelType w:val="multilevel"/>
    <w:tmpl w:val="1D908650"/>
    <w:lvl w:ilvl="0">
      <w:start w:val="1"/>
      <w:numFmt w:val="bullet"/>
      <w:lvlText w:val="−"/>
      <w:lvlJc w:val="left"/>
      <w:pPr>
        <w:ind w:left="720" w:hanging="360"/>
      </w:pPr>
      <w:rPr>
        <w:rFonts w:ascii="Starliner BTN" w:hAnsi="Starliner BT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5E19371D"/>
    <w:multiLevelType w:val="hybridMultilevel"/>
    <w:tmpl w:val="038EABEC"/>
    <w:lvl w:ilvl="0" w:tplc="FEB61038">
      <w:start w:val="1"/>
      <w:numFmt w:val="bullet"/>
      <w:lvlText w:val="−"/>
      <w:lvlJc w:val="left"/>
      <w:pPr>
        <w:ind w:left="720" w:hanging="360"/>
      </w:pPr>
      <w:rPr>
        <w:rFonts w:ascii="Starliner BTN" w:hAnsi="Starliner BT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0F019B"/>
    <w:multiLevelType w:val="hybridMultilevel"/>
    <w:tmpl w:val="CB22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46030F"/>
    <w:multiLevelType w:val="hybridMultilevel"/>
    <w:tmpl w:val="ECF885E8"/>
    <w:lvl w:ilvl="0" w:tplc="FEB61038">
      <w:start w:val="1"/>
      <w:numFmt w:val="bullet"/>
      <w:lvlText w:val="−"/>
      <w:lvlJc w:val="left"/>
      <w:pPr>
        <w:ind w:left="644" w:hanging="360"/>
      </w:pPr>
      <w:rPr>
        <w:rFonts w:ascii="Starliner BTN" w:hAnsi="Starliner BT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>
    <w:nsid w:val="75CE20F1"/>
    <w:multiLevelType w:val="hybridMultilevel"/>
    <w:tmpl w:val="ECD2B7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2B04BC"/>
    <w:multiLevelType w:val="hybridMultilevel"/>
    <w:tmpl w:val="A0986344"/>
    <w:lvl w:ilvl="0" w:tplc="FEB61038">
      <w:start w:val="1"/>
      <w:numFmt w:val="bullet"/>
      <w:lvlText w:val="−"/>
      <w:lvlJc w:val="left"/>
      <w:pPr>
        <w:ind w:left="72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A53773"/>
    <w:multiLevelType w:val="hybridMultilevel"/>
    <w:tmpl w:val="02AE2F28"/>
    <w:lvl w:ilvl="0" w:tplc="FEB61038">
      <w:start w:val="1"/>
      <w:numFmt w:val="bullet"/>
      <w:lvlText w:val="−"/>
      <w:lvlJc w:val="left"/>
      <w:pPr>
        <w:ind w:left="72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2E16E8"/>
    <w:multiLevelType w:val="hybridMultilevel"/>
    <w:tmpl w:val="F1B2C880"/>
    <w:lvl w:ilvl="0" w:tplc="FEB61038">
      <w:start w:val="1"/>
      <w:numFmt w:val="bullet"/>
      <w:lvlText w:val="−"/>
      <w:lvlJc w:val="left"/>
      <w:pPr>
        <w:ind w:left="720" w:hanging="360"/>
      </w:pPr>
      <w:rPr>
        <w:rFonts w:ascii="Starliner BTN" w:hAnsi="Starliner BT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080B24"/>
    <w:multiLevelType w:val="multilevel"/>
    <w:tmpl w:val="1FCC395C"/>
    <w:lvl w:ilvl="0">
      <w:start w:val="1"/>
      <w:numFmt w:val="bullet"/>
      <w:lvlText w:val="−"/>
      <w:lvlJc w:val="left"/>
      <w:pPr>
        <w:ind w:left="720" w:hanging="360"/>
      </w:pPr>
      <w:rPr>
        <w:rFonts w:ascii="Starliner BTN" w:hAnsi="Starliner BT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7EA72366"/>
    <w:multiLevelType w:val="multilevel"/>
    <w:tmpl w:val="6D1AF76E"/>
    <w:lvl w:ilvl="0">
      <w:start w:val="1"/>
      <w:numFmt w:val="bullet"/>
      <w:lvlText w:val="−"/>
      <w:lvlJc w:val="left"/>
      <w:pPr>
        <w:ind w:left="720" w:hanging="360"/>
      </w:pPr>
      <w:rPr>
        <w:rFonts w:ascii="Starliner BTN" w:hAnsi="Starliner BT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3"/>
  </w:num>
  <w:num w:numId="4">
    <w:abstractNumId w:val="39"/>
  </w:num>
  <w:num w:numId="5">
    <w:abstractNumId w:val="14"/>
  </w:num>
  <w:num w:numId="6">
    <w:abstractNumId w:val="2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5"/>
  </w:num>
  <w:num w:numId="11">
    <w:abstractNumId w:val="28"/>
  </w:num>
  <w:num w:numId="12">
    <w:abstractNumId w:val="32"/>
  </w:num>
  <w:num w:numId="13">
    <w:abstractNumId w:val="25"/>
  </w:num>
  <w:num w:numId="14">
    <w:abstractNumId w:val="47"/>
  </w:num>
  <w:num w:numId="15">
    <w:abstractNumId w:val="16"/>
  </w:num>
  <w:num w:numId="16">
    <w:abstractNumId w:val="6"/>
  </w:num>
  <w:num w:numId="17">
    <w:abstractNumId w:val="41"/>
  </w:num>
  <w:num w:numId="18">
    <w:abstractNumId w:val="45"/>
  </w:num>
  <w:num w:numId="19">
    <w:abstractNumId w:val="11"/>
  </w:num>
  <w:num w:numId="20">
    <w:abstractNumId w:val="23"/>
  </w:num>
  <w:num w:numId="21">
    <w:abstractNumId w:val="8"/>
  </w:num>
  <w:num w:numId="22">
    <w:abstractNumId w:val="50"/>
  </w:num>
  <w:num w:numId="23">
    <w:abstractNumId w:val="49"/>
  </w:num>
  <w:num w:numId="24">
    <w:abstractNumId w:val="33"/>
  </w:num>
  <w:num w:numId="25">
    <w:abstractNumId w:val="21"/>
  </w:num>
  <w:num w:numId="26">
    <w:abstractNumId w:val="26"/>
  </w:num>
  <w:num w:numId="27">
    <w:abstractNumId w:val="31"/>
  </w:num>
  <w:num w:numId="28">
    <w:abstractNumId w:val="22"/>
  </w:num>
  <w:num w:numId="29">
    <w:abstractNumId w:val="36"/>
  </w:num>
  <w:num w:numId="30">
    <w:abstractNumId w:val="2"/>
  </w:num>
  <w:num w:numId="31">
    <w:abstractNumId w:val="15"/>
  </w:num>
  <w:num w:numId="32">
    <w:abstractNumId w:val="40"/>
  </w:num>
  <w:num w:numId="33">
    <w:abstractNumId w:val="19"/>
  </w:num>
  <w:num w:numId="34">
    <w:abstractNumId w:val="42"/>
  </w:num>
  <w:num w:numId="35">
    <w:abstractNumId w:val="24"/>
  </w:num>
  <w:num w:numId="36">
    <w:abstractNumId w:val="1"/>
  </w:num>
  <w:num w:numId="37">
    <w:abstractNumId w:val="5"/>
  </w:num>
  <w:num w:numId="38">
    <w:abstractNumId w:val="12"/>
  </w:num>
  <w:num w:numId="39">
    <w:abstractNumId w:val="29"/>
  </w:num>
  <w:num w:numId="40">
    <w:abstractNumId w:val="13"/>
  </w:num>
  <w:num w:numId="41">
    <w:abstractNumId w:val="20"/>
  </w:num>
  <w:num w:numId="42">
    <w:abstractNumId w:val="48"/>
  </w:num>
  <w:num w:numId="43">
    <w:abstractNumId w:val="9"/>
  </w:num>
  <w:num w:numId="44">
    <w:abstractNumId w:val="38"/>
  </w:num>
  <w:num w:numId="45">
    <w:abstractNumId w:val="4"/>
  </w:num>
  <w:num w:numId="46">
    <w:abstractNumId w:val="44"/>
  </w:num>
  <w:num w:numId="47">
    <w:abstractNumId w:val="46"/>
  </w:num>
  <w:num w:numId="48">
    <w:abstractNumId w:val="34"/>
  </w:num>
  <w:num w:numId="49">
    <w:abstractNumId w:val="3"/>
  </w:num>
  <w:num w:numId="50">
    <w:abstractNumId w:val="1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762"/>
    <w:rsid w:val="00015726"/>
    <w:rsid w:val="000C5FEE"/>
    <w:rsid w:val="00226E34"/>
    <w:rsid w:val="00315762"/>
    <w:rsid w:val="003513FD"/>
    <w:rsid w:val="004022DA"/>
    <w:rsid w:val="00611797"/>
    <w:rsid w:val="00657C6E"/>
    <w:rsid w:val="00831DF2"/>
    <w:rsid w:val="00B10D1A"/>
    <w:rsid w:val="00CF1487"/>
    <w:rsid w:val="00E0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76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157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15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5762"/>
  </w:style>
  <w:style w:type="paragraph" w:styleId="a7">
    <w:name w:val="footer"/>
    <w:basedOn w:val="a"/>
    <w:link w:val="a8"/>
    <w:uiPriority w:val="99"/>
    <w:unhideWhenUsed/>
    <w:rsid w:val="00315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5762"/>
  </w:style>
  <w:style w:type="paragraph" w:styleId="a9">
    <w:name w:val="Balloon Text"/>
    <w:basedOn w:val="a"/>
    <w:link w:val="aa"/>
    <w:uiPriority w:val="99"/>
    <w:semiHidden/>
    <w:unhideWhenUsed/>
    <w:rsid w:val="00315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76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157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15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5762"/>
  </w:style>
  <w:style w:type="paragraph" w:styleId="a7">
    <w:name w:val="footer"/>
    <w:basedOn w:val="a"/>
    <w:link w:val="a8"/>
    <w:uiPriority w:val="99"/>
    <w:unhideWhenUsed/>
    <w:rsid w:val="00315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5762"/>
  </w:style>
  <w:style w:type="paragraph" w:styleId="a9">
    <w:name w:val="Balloon Text"/>
    <w:basedOn w:val="a"/>
    <w:link w:val="aa"/>
    <w:uiPriority w:val="99"/>
    <w:semiHidden/>
    <w:unhideWhenUsed/>
    <w:rsid w:val="00315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12237</Words>
  <Characters>69755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81829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2015-06-22T07:18:00Z</cp:lastPrinted>
  <dcterms:created xsi:type="dcterms:W3CDTF">2015-06-22T05:51:00Z</dcterms:created>
  <dcterms:modified xsi:type="dcterms:W3CDTF">2015-06-22T07:20:00Z</dcterms:modified>
</cp:coreProperties>
</file>