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4AE" w:rsidRDefault="006E34AE" w:rsidP="006E34A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13.03.2018</w:t>
      </w:r>
    </w:p>
    <w:p w:rsidR="006E34AE" w:rsidRPr="004D29CA" w:rsidRDefault="0010047E" w:rsidP="006E34A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B04DF">
        <w:rPr>
          <w:rFonts w:ascii="Times New Roman" w:hAnsi="Times New Roman" w:cs="Times New Roman"/>
          <w:b/>
          <w:sz w:val="28"/>
          <w:szCs w:val="28"/>
        </w:rPr>
        <w:t>ПР</w:t>
      </w:r>
      <w:r w:rsidR="006E34AE">
        <w:rPr>
          <w:rFonts w:ascii="Times New Roman" w:hAnsi="Times New Roman" w:cs="Times New Roman"/>
          <w:b/>
          <w:sz w:val="28"/>
          <w:szCs w:val="28"/>
        </w:rPr>
        <w:t>ИВЕТСТВИЕ</w:t>
      </w:r>
      <w:r w:rsidR="006E34AE">
        <w:rPr>
          <w:rFonts w:ascii="Times New Roman" w:hAnsi="Times New Roman" w:cs="Times New Roman"/>
          <w:b/>
          <w:sz w:val="28"/>
          <w:szCs w:val="28"/>
        </w:rPr>
        <w:br/>
      </w:r>
      <w:r w:rsidR="006E34AE" w:rsidRPr="006E34AE">
        <w:rPr>
          <w:rFonts w:ascii="Times New Roman" w:hAnsi="Times New Roman" w:cs="Times New Roman"/>
          <w:b/>
          <w:sz w:val="28"/>
          <w:szCs w:val="28"/>
        </w:rPr>
        <w:t xml:space="preserve">участникам ОМО </w:t>
      </w:r>
      <w:r w:rsidR="006E34AE" w:rsidRPr="006E34AE">
        <w:rPr>
          <w:rFonts w:ascii="Times New Roman" w:hAnsi="Times New Roman"/>
          <w:b/>
          <w:sz w:val="28"/>
          <w:szCs w:val="28"/>
        </w:rPr>
        <w:t>учителей предметов естественного цикла</w:t>
      </w:r>
    </w:p>
    <w:p w:rsidR="0010047E" w:rsidRDefault="006E34AE" w:rsidP="006E34AE">
      <w:pPr>
        <w:pStyle w:val="a3"/>
        <w:tabs>
          <w:tab w:val="left" w:pos="567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рамках регионального марафона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«Калейдоскоп педагогических идей» </w:t>
      </w:r>
      <w:r w:rsidR="0010047E" w:rsidRPr="005B04DF">
        <w:rPr>
          <w:rFonts w:ascii="Times New Roman" w:hAnsi="Times New Roman" w:cs="Times New Roman"/>
          <w:b/>
          <w:sz w:val="28"/>
          <w:szCs w:val="28"/>
        </w:rPr>
        <w:br/>
      </w:r>
      <w:bookmarkStart w:id="0" w:name="_GoBack"/>
      <w:bookmarkEnd w:id="0"/>
      <w:r w:rsidR="0010047E" w:rsidRPr="004A06B6">
        <w:rPr>
          <w:rFonts w:ascii="Times New Roman" w:hAnsi="Times New Roman" w:cs="Times New Roman"/>
          <w:i/>
          <w:sz w:val="24"/>
          <w:szCs w:val="24"/>
        </w:rPr>
        <w:tab/>
      </w:r>
    </w:p>
    <w:p w:rsidR="002A6A71" w:rsidRDefault="002A6A71" w:rsidP="002A6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A71">
        <w:rPr>
          <w:rFonts w:ascii="Times New Roman" w:hAnsi="Times New Roman" w:cs="Times New Roman"/>
          <w:sz w:val="28"/>
          <w:szCs w:val="28"/>
        </w:rPr>
        <w:t>Добрый день, уважаемые коллеги!</w:t>
      </w:r>
    </w:p>
    <w:p w:rsidR="00827D15" w:rsidRDefault="002A5417" w:rsidP="00827D15">
      <w:pPr>
        <w:tabs>
          <w:tab w:val="left" w:pos="135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5417">
        <w:rPr>
          <w:rFonts w:ascii="Times New Roman" w:hAnsi="Times New Roman" w:cs="Times New Roman"/>
          <w:b/>
          <w:sz w:val="28"/>
          <w:szCs w:val="28"/>
        </w:rPr>
        <w:t>Слайд</w:t>
      </w:r>
      <w:r w:rsidR="00C62A0A">
        <w:rPr>
          <w:rFonts w:ascii="Times New Roman" w:hAnsi="Times New Roman" w:cs="Times New Roman"/>
          <w:b/>
          <w:sz w:val="28"/>
          <w:szCs w:val="28"/>
        </w:rPr>
        <w:t xml:space="preserve"> 1 </w:t>
      </w:r>
      <w:r w:rsidR="00827D15">
        <w:rPr>
          <w:rFonts w:ascii="Times New Roman" w:eastAsia="Calibri" w:hAnsi="Times New Roman" w:cs="Times New Roman"/>
          <w:b/>
          <w:sz w:val="28"/>
          <w:szCs w:val="28"/>
        </w:rPr>
        <w:t>(карта)</w:t>
      </w:r>
    </w:p>
    <w:p w:rsidR="00E9024D" w:rsidRPr="008A40A3" w:rsidRDefault="00E9024D" w:rsidP="00827D15">
      <w:pPr>
        <w:tabs>
          <w:tab w:val="left" w:pos="135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7AFB">
        <w:rPr>
          <w:rFonts w:ascii="Times New Roman" w:eastAsia="Calibri" w:hAnsi="Times New Roman" w:cs="Times New Roman"/>
          <w:b/>
          <w:noProof/>
          <w:sz w:val="28"/>
          <w:szCs w:val="28"/>
          <w:bdr w:val="single" w:sz="4" w:space="0" w:color="auto"/>
          <w:lang w:eastAsia="ru-RU"/>
        </w:rPr>
        <w:drawing>
          <wp:inline distT="0" distB="0" distL="0" distR="0">
            <wp:extent cx="2400299" cy="1800225"/>
            <wp:effectExtent l="19050" t="1905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634" cy="180047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9024D" w:rsidRDefault="002A6A71" w:rsidP="002A6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A6A71" w:rsidRDefault="002A6A71" w:rsidP="002A6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Сегодняшнее  очередное заседание ОМО учителей </w:t>
      </w:r>
      <w:r w:rsidRPr="002A6A71">
        <w:rPr>
          <w:rFonts w:ascii="Times New Roman" w:hAnsi="Times New Roman"/>
          <w:sz w:val="28"/>
          <w:szCs w:val="28"/>
        </w:rPr>
        <w:t>предметов естественного цикла</w:t>
      </w:r>
      <w:r>
        <w:rPr>
          <w:rFonts w:ascii="Times New Roman" w:hAnsi="Times New Roman"/>
          <w:sz w:val="28"/>
          <w:szCs w:val="28"/>
        </w:rPr>
        <w:t xml:space="preserve"> – пройдет в не совсем привычном для вас режиме. </w:t>
      </w:r>
    </w:p>
    <w:p w:rsidR="002A6A71" w:rsidRPr="002A4C71" w:rsidRDefault="002A6A71" w:rsidP="002A6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32E88">
        <w:rPr>
          <w:rFonts w:ascii="Times New Roman" w:hAnsi="Times New Roman"/>
          <w:sz w:val="28"/>
          <w:szCs w:val="28"/>
        </w:rPr>
        <w:t xml:space="preserve">В рамках регионального </w:t>
      </w:r>
      <w:r w:rsidR="00E32E88" w:rsidRPr="00E32E88">
        <w:rPr>
          <w:rFonts w:ascii="Times New Roman" w:hAnsi="Times New Roman"/>
          <w:sz w:val="28"/>
          <w:szCs w:val="28"/>
        </w:rPr>
        <w:t xml:space="preserve">марафона  </w:t>
      </w:r>
      <w:r w:rsidR="00E32E88" w:rsidRPr="00E32E88">
        <w:rPr>
          <w:rFonts w:ascii="Times New Roman" w:hAnsi="Times New Roman" w:cs="Times New Roman"/>
          <w:sz w:val="28"/>
          <w:szCs w:val="28"/>
        </w:rPr>
        <w:t>«Калейдоскоп педагогических идей»</w:t>
      </w:r>
      <w:r w:rsidR="00E32E88">
        <w:rPr>
          <w:rFonts w:ascii="Times New Roman" w:hAnsi="Times New Roman" w:cs="Times New Roman"/>
          <w:sz w:val="28"/>
          <w:szCs w:val="28"/>
        </w:rPr>
        <w:t xml:space="preserve">, </w:t>
      </w:r>
      <w:r w:rsidR="00E32E88">
        <w:rPr>
          <w:rFonts w:ascii="Times New Roman" w:hAnsi="Times New Roman"/>
          <w:sz w:val="28"/>
          <w:szCs w:val="28"/>
        </w:rPr>
        <w:t>с целью выявления</w:t>
      </w:r>
      <w:r>
        <w:rPr>
          <w:rFonts w:ascii="Times New Roman" w:hAnsi="Times New Roman"/>
          <w:sz w:val="28"/>
          <w:szCs w:val="28"/>
        </w:rPr>
        <w:t xml:space="preserve"> и распространения инновационного педагогического опыта</w:t>
      </w:r>
      <w:r w:rsidR="00E32E88">
        <w:rPr>
          <w:rFonts w:ascii="Times New Roman" w:hAnsi="Times New Roman"/>
          <w:sz w:val="28"/>
          <w:szCs w:val="28"/>
        </w:rPr>
        <w:t xml:space="preserve">, поддержки положительных методических практик </w:t>
      </w:r>
      <w:r>
        <w:rPr>
          <w:rFonts w:ascii="Times New Roman" w:hAnsi="Times New Roman"/>
          <w:sz w:val="28"/>
          <w:szCs w:val="28"/>
        </w:rPr>
        <w:t xml:space="preserve"> ИРО Кировской области в </w:t>
      </w:r>
      <w:r w:rsidR="00E32E88">
        <w:rPr>
          <w:rFonts w:ascii="Times New Roman" w:hAnsi="Times New Roman"/>
          <w:sz w:val="28"/>
          <w:szCs w:val="28"/>
        </w:rPr>
        <w:t xml:space="preserve">течение </w:t>
      </w:r>
      <w:r>
        <w:rPr>
          <w:rFonts w:ascii="Times New Roman" w:hAnsi="Times New Roman"/>
          <w:sz w:val="28"/>
          <w:szCs w:val="28"/>
        </w:rPr>
        <w:t>2018 год</w:t>
      </w:r>
      <w:r w:rsidR="00E32E88">
        <w:rPr>
          <w:rFonts w:ascii="Times New Roman" w:hAnsi="Times New Roman"/>
          <w:sz w:val="28"/>
          <w:szCs w:val="28"/>
        </w:rPr>
        <w:t xml:space="preserve">апланирует посетить все </w:t>
      </w:r>
      <w:r w:rsidR="00E32E88" w:rsidRPr="002A4C71">
        <w:rPr>
          <w:rFonts w:ascii="Times New Roman" w:hAnsi="Times New Roman"/>
          <w:sz w:val="28"/>
          <w:szCs w:val="28"/>
        </w:rPr>
        <w:t>образовательные округа.</w:t>
      </w:r>
    </w:p>
    <w:p w:rsidR="00E32E88" w:rsidRPr="001E2289" w:rsidRDefault="00E32E88" w:rsidP="002A6A7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A4C71">
        <w:rPr>
          <w:rFonts w:ascii="Times New Roman" w:hAnsi="Times New Roman"/>
          <w:sz w:val="28"/>
          <w:szCs w:val="28"/>
        </w:rPr>
        <w:tab/>
      </w:r>
      <w:r w:rsidRPr="001E2289">
        <w:rPr>
          <w:rFonts w:ascii="Times New Roman" w:hAnsi="Times New Roman"/>
          <w:i/>
          <w:sz w:val="28"/>
          <w:szCs w:val="28"/>
        </w:rPr>
        <w:t>Поэтому сегодня на заседании нашего ОМО прис</w:t>
      </w:r>
      <w:r w:rsidR="0064708A" w:rsidRPr="001E2289">
        <w:rPr>
          <w:rFonts w:ascii="Times New Roman" w:hAnsi="Times New Roman"/>
          <w:i/>
          <w:sz w:val="28"/>
          <w:szCs w:val="28"/>
        </w:rPr>
        <w:t xml:space="preserve">утствуют представители ИРО: </w:t>
      </w:r>
    </w:p>
    <w:p w:rsidR="002A6A71" w:rsidRPr="001E2289" w:rsidRDefault="0064708A" w:rsidP="00C76D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2289">
        <w:rPr>
          <w:rFonts w:ascii="Times New Roman" w:hAnsi="Times New Roman" w:cs="Times New Roman"/>
          <w:i/>
          <w:sz w:val="28"/>
          <w:szCs w:val="28"/>
        </w:rPr>
        <w:t>Пивоваров Александр Анатольевич, старший методист Центра сопровождения образовательной деятельности</w:t>
      </w:r>
      <w:r w:rsidR="00415BD3" w:rsidRPr="001E2289">
        <w:rPr>
          <w:rFonts w:ascii="Times New Roman" w:hAnsi="Times New Roman" w:cs="Times New Roman"/>
          <w:i/>
          <w:sz w:val="28"/>
          <w:szCs w:val="28"/>
        </w:rPr>
        <w:t>, к.пед.н.</w:t>
      </w:r>
    </w:p>
    <w:p w:rsidR="0064708A" w:rsidRPr="001E2289" w:rsidRDefault="0064708A" w:rsidP="00C76D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2289">
        <w:rPr>
          <w:rFonts w:ascii="Times New Roman" w:hAnsi="Times New Roman" w:cs="Times New Roman"/>
          <w:i/>
          <w:sz w:val="28"/>
          <w:szCs w:val="28"/>
        </w:rPr>
        <w:t>Носова Надежда Валерьевна, зав. Кафедрой предметных областей</w:t>
      </w:r>
      <w:r w:rsidR="00415BD3" w:rsidRPr="001E2289">
        <w:rPr>
          <w:rFonts w:ascii="Times New Roman" w:hAnsi="Times New Roman" w:cs="Times New Roman"/>
          <w:i/>
          <w:sz w:val="28"/>
          <w:szCs w:val="28"/>
        </w:rPr>
        <w:t>, к.пед.наук, доцент кафедры</w:t>
      </w:r>
    </w:p>
    <w:p w:rsidR="0064708A" w:rsidRPr="001E2289" w:rsidRDefault="00BE11A5" w:rsidP="0064708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Князева</w:t>
      </w:r>
      <w:r w:rsidR="0064708A" w:rsidRPr="001E2289">
        <w:rPr>
          <w:rFonts w:ascii="Times New Roman" w:hAnsi="Times New Roman" w:cs="Times New Roman"/>
          <w:i/>
          <w:sz w:val="28"/>
          <w:szCs w:val="28"/>
        </w:rPr>
        <w:t xml:space="preserve"> Татьяна Геннадьевна, методист Центра сопровождения образовательной деятельности</w:t>
      </w:r>
    </w:p>
    <w:p w:rsidR="0064708A" w:rsidRDefault="0064708A" w:rsidP="00C76D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6A71" w:rsidRDefault="00AB51B3" w:rsidP="00AB51B3">
      <w:pPr>
        <w:tabs>
          <w:tab w:val="left" w:pos="5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B51B3">
        <w:rPr>
          <w:rFonts w:ascii="Times New Roman" w:hAnsi="Times New Roman" w:cs="Times New Roman"/>
          <w:sz w:val="28"/>
          <w:szCs w:val="28"/>
        </w:rPr>
        <w:t xml:space="preserve">В кратком приветствии </w:t>
      </w:r>
      <w:r>
        <w:rPr>
          <w:rFonts w:ascii="Times New Roman" w:hAnsi="Times New Roman" w:cs="Times New Roman"/>
          <w:sz w:val="28"/>
          <w:szCs w:val="28"/>
        </w:rPr>
        <w:t xml:space="preserve"> мне хотелось бы  обратить ваше внимание на несколько важных аспектов, </w:t>
      </w:r>
      <w:r w:rsidR="00D81026">
        <w:rPr>
          <w:rFonts w:ascii="Times New Roman" w:hAnsi="Times New Roman" w:cs="Times New Roman"/>
          <w:sz w:val="28"/>
          <w:szCs w:val="28"/>
        </w:rPr>
        <w:t>характеризующих</w:t>
      </w:r>
      <w:r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="005700A4">
        <w:rPr>
          <w:rFonts w:ascii="Times New Roman" w:hAnsi="Times New Roman" w:cs="Times New Roman"/>
          <w:sz w:val="28"/>
          <w:szCs w:val="28"/>
        </w:rPr>
        <w:t xml:space="preserve">образовательную </w:t>
      </w:r>
      <w:r w:rsidR="00D81026">
        <w:rPr>
          <w:rFonts w:ascii="Times New Roman" w:hAnsi="Times New Roman" w:cs="Times New Roman"/>
          <w:sz w:val="28"/>
          <w:szCs w:val="28"/>
        </w:rPr>
        <w:t>систему</w:t>
      </w:r>
      <w:r>
        <w:rPr>
          <w:rFonts w:ascii="Times New Roman" w:hAnsi="Times New Roman" w:cs="Times New Roman"/>
          <w:sz w:val="28"/>
          <w:szCs w:val="28"/>
        </w:rPr>
        <w:t xml:space="preserve"> региона:</w:t>
      </w:r>
    </w:p>
    <w:p w:rsidR="0040440F" w:rsidRDefault="008A40A3" w:rsidP="00AB51B3">
      <w:pPr>
        <w:tabs>
          <w:tab w:val="left" w:pos="5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0A3">
        <w:rPr>
          <w:rFonts w:ascii="Times New Roman" w:hAnsi="Times New Roman" w:cs="Times New Roman"/>
          <w:b/>
          <w:sz w:val="28"/>
          <w:szCs w:val="28"/>
        </w:rPr>
        <w:t>Слайд</w:t>
      </w:r>
      <w:r w:rsidR="00C62A0A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E9024D" w:rsidRDefault="00E9024D" w:rsidP="00AB51B3">
      <w:pPr>
        <w:tabs>
          <w:tab w:val="left" w:pos="5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AFB">
        <w:rPr>
          <w:rFonts w:ascii="Times New Roman" w:hAnsi="Times New Roman" w:cs="Times New Roman"/>
          <w:b/>
          <w:noProof/>
          <w:sz w:val="28"/>
          <w:szCs w:val="28"/>
          <w:bdr w:val="single" w:sz="4" w:space="0" w:color="auto"/>
          <w:lang w:eastAsia="ru-RU"/>
        </w:rPr>
        <w:drawing>
          <wp:inline distT="0" distB="0" distL="0" distR="0">
            <wp:extent cx="2336799" cy="1752600"/>
            <wp:effectExtent l="19050" t="1905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46000" cy="175950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B10DC" w:rsidRPr="008A40A3" w:rsidRDefault="000B10DC" w:rsidP="00AB51B3">
      <w:pPr>
        <w:tabs>
          <w:tab w:val="left" w:pos="5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51B3" w:rsidRPr="00AB51B3" w:rsidRDefault="0060683F" w:rsidP="00AB51B3">
      <w:pPr>
        <w:pStyle w:val="a3"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lastRenderedPageBreak/>
        <w:t>Приоритетной задачей системы </w:t>
      </w:r>
      <w:r w:rsidR="009A7B2E" w:rsidRPr="009A7B2E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образования региона является развитие кадрового по</w:t>
      </w:r>
      <w:r w:rsidR="00FC30D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тенциала</w:t>
      </w:r>
      <w:r w:rsidR="00824AD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, привлечение в образовательные</w:t>
      </w:r>
      <w:r w:rsidR="009A7B2E" w:rsidRPr="009A7B2E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организации высококвалифицированных педагогов, молодых специалистов. В связи с </w:t>
      </w:r>
      <w:r w:rsidR="004A06B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этим</w:t>
      </w:r>
      <w:r w:rsidR="00BE11A5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="009A7B2E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в области </w:t>
      </w:r>
      <w:r w:rsidR="00AB51B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формиру</w:t>
      </w:r>
      <w:r w:rsidR="009A7B2E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ется сеть государственных опорных школ, которые станут центрами </w:t>
      </w:r>
      <w:r w:rsidR="00FC30D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по реализации образовательной поли</w:t>
      </w:r>
      <w:r w:rsidR="00AB51B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тики в сфере общего образования.  В  них планируется </w:t>
      </w:r>
      <w:r w:rsidR="00FC30D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сконцентрирова</w:t>
      </w:r>
      <w:r w:rsidR="00AB51B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ть</w:t>
      </w:r>
      <w:r w:rsidR="00BE11A5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="009A7B2E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научно-методическ</w:t>
      </w:r>
      <w:r w:rsidR="00FC30D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ие и материально-технические ресурсы. </w:t>
      </w:r>
    </w:p>
    <w:p w:rsidR="00AB51B3" w:rsidRPr="00915D72" w:rsidRDefault="00AB51B3" w:rsidP="00A32C55">
      <w:pPr>
        <w:pStyle w:val="a3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A32C55" w:rsidRPr="001E2289" w:rsidRDefault="00A32C55" w:rsidP="00AB51B3">
      <w:pPr>
        <w:pStyle w:val="a3"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C55">
        <w:rPr>
          <w:rFonts w:ascii="Times New Roman" w:hAnsi="Times New Roman" w:cs="Times New Roman"/>
          <w:sz w:val="28"/>
          <w:szCs w:val="28"/>
        </w:rPr>
        <w:t xml:space="preserve">Становлению </w:t>
      </w:r>
      <w:r w:rsidR="00FC30D3" w:rsidRPr="00A32C55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государственной школ</w:t>
      </w:r>
      <w:r w:rsidR="005700A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ы</w:t>
      </w:r>
      <w:r w:rsidR="001E2289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в </w:t>
      </w:r>
      <w:r w:rsidR="00FC30D3" w:rsidRPr="00A32C55">
        <w:rPr>
          <w:rFonts w:ascii="Times New Roman" w:hAnsi="Times New Roman" w:cs="Times New Roman"/>
          <w:sz w:val="28"/>
          <w:szCs w:val="28"/>
        </w:rPr>
        <w:t xml:space="preserve">роли центра по реализации </w:t>
      </w:r>
      <w:r w:rsidR="00FC30D3" w:rsidRPr="001E2289">
        <w:rPr>
          <w:rFonts w:ascii="Times New Roman" w:hAnsi="Times New Roman" w:cs="Times New Roman"/>
          <w:sz w:val="28"/>
          <w:szCs w:val="28"/>
        </w:rPr>
        <w:t>образовательной политики должна способствовать окружная методическая</w:t>
      </w:r>
      <w:r w:rsidR="001E2289" w:rsidRPr="001E2289">
        <w:rPr>
          <w:rFonts w:ascii="Times New Roman" w:hAnsi="Times New Roman" w:cs="Times New Roman"/>
          <w:sz w:val="28"/>
          <w:szCs w:val="28"/>
        </w:rPr>
        <w:t xml:space="preserve"> </w:t>
      </w:r>
      <w:r w:rsidRPr="001E2289">
        <w:rPr>
          <w:rFonts w:ascii="Times New Roman" w:hAnsi="Times New Roman" w:cs="Times New Roman"/>
          <w:sz w:val="28"/>
          <w:szCs w:val="28"/>
        </w:rPr>
        <w:t xml:space="preserve">служба. Согласно «дорожной карты» по </w:t>
      </w:r>
      <w:r w:rsidR="001E2289" w:rsidRPr="001E2289">
        <w:rPr>
          <w:rFonts w:ascii="Times New Roman" w:hAnsi="Times New Roman" w:cs="Times New Roman"/>
          <w:sz w:val="28"/>
          <w:szCs w:val="28"/>
        </w:rPr>
        <w:t xml:space="preserve"> организации деятельности опорных школ</w:t>
      </w:r>
      <w:r w:rsidRPr="001E2289">
        <w:rPr>
          <w:rFonts w:ascii="Times New Roman" w:hAnsi="Times New Roman" w:cs="Times New Roman"/>
          <w:sz w:val="28"/>
          <w:szCs w:val="28"/>
        </w:rPr>
        <w:t xml:space="preserve">, утвержденному  Приказом МОКО </w:t>
      </w:r>
      <w:r w:rsidR="001E2289" w:rsidRPr="001E2289">
        <w:rPr>
          <w:rFonts w:ascii="Times New Roman" w:hAnsi="Times New Roman" w:cs="Times New Roman"/>
          <w:sz w:val="28"/>
          <w:szCs w:val="28"/>
        </w:rPr>
        <w:t xml:space="preserve">от 30.01.2018 года </w:t>
      </w:r>
      <w:r w:rsidRPr="001E2289">
        <w:rPr>
          <w:rFonts w:ascii="Times New Roman" w:hAnsi="Times New Roman" w:cs="Times New Roman"/>
          <w:sz w:val="28"/>
          <w:szCs w:val="28"/>
        </w:rPr>
        <w:t>№</w:t>
      </w:r>
      <w:r w:rsidR="001E2289" w:rsidRPr="001E2289">
        <w:rPr>
          <w:rFonts w:ascii="Times New Roman" w:hAnsi="Times New Roman" w:cs="Times New Roman"/>
          <w:sz w:val="28"/>
          <w:szCs w:val="28"/>
        </w:rPr>
        <w:t xml:space="preserve"> 5-200</w:t>
      </w:r>
      <w:r w:rsidRPr="001E2289">
        <w:rPr>
          <w:rFonts w:ascii="Times New Roman" w:hAnsi="Times New Roman" w:cs="Times New Roman"/>
          <w:sz w:val="28"/>
          <w:szCs w:val="28"/>
        </w:rPr>
        <w:t>, окружные методические службы должны начать функционировать с 01.09.2018 года (этап реализации).</w:t>
      </w:r>
    </w:p>
    <w:p w:rsidR="00A32C55" w:rsidRPr="00915D72" w:rsidRDefault="00A32C55" w:rsidP="00A32C5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87269" w:rsidRPr="00391A7E" w:rsidRDefault="00391A7E" w:rsidP="00391A7E">
      <w:pPr>
        <w:pStyle w:val="a3"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F6A8C" w:rsidRPr="00391A7E">
        <w:rPr>
          <w:rFonts w:ascii="Times New Roman" w:hAnsi="Times New Roman" w:cs="Times New Roman"/>
          <w:sz w:val="28"/>
          <w:szCs w:val="28"/>
        </w:rPr>
        <w:t>оздан</w:t>
      </w:r>
      <w:r>
        <w:rPr>
          <w:rFonts w:ascii="Times New Roman" w:hAnsi="Times New Roman" w:cs="Times New Roman"/>
          <w:sz w:val="28"/>
          <w:szCs w:val="28"/>
        </w:rPr>
        <w:t xml:space="preserve">ие окружной методической службы нацелено на </w:t>
      </w:r>
      <w:r w:rsidR="003F6A8C" w:rsidRPr="00391A7E">
        <w:rPr>
          <w:rFonts w:ascii="Times New Roman" w:hAnsi="Times New Roman" w:cs="Times New Roman"/>
          <w:sz w:val="28"/>
          <w:szCs w:val="28"/>
        </w:rPr>
        <w:t xml:space="preserve"> обеспеч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60683F" w:rsidRPr="00391A7E">
        <w:rPr>
          <w:rFonts w:ascii="Times New Roman" w:hAnsi="Times New Roman" w:cs="Times New Roman"/>
          <w:sz w:val="28"/>
          <w:szCs w:val="28"/>
        </w:rPr>
        <w:t xml:space="preserve"> единств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0683F" w:rsidRPr="00391A7E">
        <w:rPr>
          <w:rFonts w:ascii="Times New Roman" w:hAnsi="Times New Roman" w:cs="Times New Roman"/>
          <w:sz w:val="28"/>
          <w:szCs w:val="28"/>
        </w:rPr>
        <w:t xml:space="preserve"> информационного и </w:t>
      </w:r>
      <w:r w:rsidR="003F6A8C" w:rsidRPr="00391A7E">
        <w:rPr>
          <w:rFonts w:ascii="Times New Roman" w:hAnsi="Times New Roman" w:cs="Times New Roman"/>
          <w:sz w:val="28"/>
          <w:szCs w:val="28"/>
        </w:rPr>
        <w:t xml:space="preserve">научно-методического пространства региона, </w:t>
      </w:r>
      <w:r w:rsidR="0040440F">
        <w:rPr>
          <w:rFonts w:ascii="Times New Roman" w:hAnsi="Times New Roman" w:cs="Times New Roman"/>
          <w:sz w:val="28"/>
          <w:szCs w:val="28"/>
        </w:rPr>
        <w:t>на</w:t>
      </w:r>
      <w:r w:rsidR="005E6B96" w:rsidRPr="00391A7E">
        <w:rPr>
          <w:rFonts w:ascii="Times New Roman" w:hAnsi="Times New Roman" w:cs="Times New Roman"/>
          <w:sz w:val="28"/>
          <w:szCs w:val="28"/>
        </w:rPr>
        <w:t xml:space="preserve"> непрерывно</w:t>
      </w:r>
      <w:r w:rsidR="0040440F">
        <w:rPr>
          <w:rFonts w:ascii="Times New Roman" w:hAnsi="Times New Roman" w:cs="Times New Roman"/>
          <w:sz w:val="28"/>
          <w:szCs w:val="28"/>
        </w:rPr>
        <w:t>е</w:t>
      </w:r>
      <w:r w:rsidR="005E6B96" w:rsidRPr="00391A7E">
        <w:rPr>
          <w:rFonts w:ascii="Times New Roman" w:hAnsi="Times New Roman" w:cs="Times New Roman"/>
          <w:sz w:val="28"/>
          <w:szCs w:val="28"/>
        </w:rPr>
        <w:t xml:space="preserve"> р</w:t>
      </w:r>
      <w:r w:rsidR="00A17336" w:rsidRPr="00391A7E">
        <w:rPr>
          <w:rFonts w:ascii="Times New Roman" w:hAnsi="Times New Roman" w:cs="Times New Roman"/>
          <w:sz w:val="28"/>
          <w:szCs w:val="28"/>
        </w:rPr>
        <w:t>азвити</w:t>
      </w:r>
      <w:r w:rsidR="0040440F">
        <w:rPr>
          <w:rFonts w:ascii="Times New Roman" w:hAnsi="Times New Roman" w:cs="Times New Roman"/>
          <w:sz w:val="28"/>
          <w:szCs w:val="28"/>
        </w:rPr>
        <w:t>е</w:t>
      </w:r>
      <w:r w:rsidR="00A17336" w:rsidRPr="00391A7E">
        <w:rPr>
          <w:rFonts w:ascii="Times New Roman" w:hAnsi="Times New Roman" w:cs="Times New Roman"/>
          <w:sz w:val="28"/>
          <w:szCs w:val="28"/>
        </w:rPr>
        <w:t xml:space="preserve"> профессионализма педагогических работников, </w:t>
      </w:r>
      <w:r w:rsidR="005E6B96" w:rsidRPr="00391A7E">
        <w:rPr>
          <w:rFonts w:ascii="Times New Roman" w:hAnsi="Times New Roman" w:cs="Times New Roman"/>
          <w:sz w:val="28"/>
          <w:szCs w:val="28"/>
        </w:rPr>
        <w:t xml:space="preserve">и как следствие, </w:t>
      </w:r>
      <w:r w:rsidR="0040440F">
        <w:rPr>
          <w:rFonts w:ascii="Times New Roman" w:hAnsi="Times New Roman" w:cs="Times New Roman"/>
          <w:sz w:val="28"/>
          <w:szCs w:val="28"/>
        </w:rPr>
        <w:t xml:space="preserve">- на </w:t>
      </w:r>
      <w:r w:rsidR="005E6B96" w:rsidRPr="00391A7E">
        <w:rPr>
          <w:rFonts w:ascii="Times New Roman" w:hAnsi="Times New Roman" w:cs="Times New Roman"/>
          <w:sz w:val="28"/>
          <w:szCs w:val="28"/>
        </w:rPr>
        <w:t>повышени</w:t>
      </w:r>
      <w:r w:rsidR="0040440F">
        <w:rPr>
          <w:rFonts w:ascii="Times New Roman" w:hAnsi="Times New Roman" w:cs="Times New Roman"/>
          <w:sz w:val="28"/>
          <w:szCs w:val="28"/>
        </w:rPr>
        <w:t>е</w:t>
      </w:r>
      <w:r w:rsidR="00A17336" w:rsidRPr="00391A7E">
        <w:rPr>
          <w:rFonts w:ascii="Times New Roman" w:hAnsi="Times New Roman" w:cs="Times New Roman"/>
          <w:sz w:val="28"/>
          <w:szCs w:val="28"/>
        </w:rPr>
        <w:t xml:space="preserve"> качества образования</w:t>
      </w:r>
      <w:r w:rsidR="005E6B96" w:rsidRPr="00391A7E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A17336" w:rsidRPr="00391A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440F" w:rsidRDefault="0040440F" w:rsidP="004044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440F" w:rsidRDefault="0040440F" w:rsidP="004044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 эта - работа пока впереди…</w:t>
      </w:r>
    </w:p>
    <w:p w:rsidR="008A40A3" w:rsidRDefault="008A40A3" w:rsidP="008A40A3">
      <w:pPr>
        <w:tabs>
          <w:tab w:val="left" w:pos="135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40A3">
        <w:rPr>
          <w:rFonts w:ascii="Times New Roman" w:eastAsia="Calibri" w:hAnsi="Times New Roman" w:cs="Times New Roman"/>
          <w:b/>
          <w:sz w:val="28"/>
          <w:szCs w:val="28"/>
        </w:rPr>
        <w:t>Слайд</w:t>
      </w:r>
      <w:r w:rsidR="00C62A0A">
        <w:rPr>
          <w:rFonts w:ascii="Times New Roman" w:eastAsia="Calibri" w:hAnsi="Times New Roman" w:cs="Times New Roman"/>
          <w:sz w:val="28"/>
          <w:szCs w:val="28"/>
        </w:rPr>
        <w:t xml:space="preserve"> 3 (</w:t>
      </w:r>
      <w:r w:rsidR="00827D15" w:rsidRPr="00827D15">
        <w:rPr>
          <w:rFonts w:ascii="Times New Roman" w:eastAsia="Calibri" w:hAnsi="Times New Roman" w:cs="Times New Roman"/>
          <w:sz w:val="28"/>
          <w:szCs w:val="28"/>
        </w:rPr>
        <w:t>удовлетворенность)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0A7AFB" w:rsidRPr="008A40A3" w:rsidRDefault="000A7AFB" w:rsidP="008A40A3">
      <w:pPr>
        <w:tabs>
          <w:tab w:val="left" w:pos="135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7AFB">
        <w:rPr>
          <w:rFonts w:ascii="Times New Roman" w:eastAsia="Calibri" w:hAnsi="Times New Roman" w:cs="Times New Roman"/>
          <w:b/>
          <w:noProof/>
          <w:sz w:val="28"/>
          <w:szCs w:val="28"/>
          <w:bdr w:val="single" w:sz="4" w:space="0" w:color="auto"/>
          <w:lang w:eastAsia="ru-RU"/>
        </w:rPr>
        <w:drawing>
          <wp:inline distT="0" distB="0" distL="0" distR="0">
            <wp:extent cx="2486025" cy="186451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6372" cy="1864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40F" w:rsidRDefault="0040440F" w:rsidP="004044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Сегодня нам предстоит представить ту </w:t>
      </w:r>
      <w:r w:rsidRPr="00D4483F">
        <w:rPr>
          <w:rFonts w:ascii="Times New Roman" w:eastAsia="Calibri" w:hAnsi="Times New Roman" w:cs="Times New Roman"/>
          <w:b/>
          <w:sz w:val="28"/>
          <w:szCs w:val="28"/>
        </w:rPr>
        <w:t>систему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окружной методической работы, которая сложилась и вполне успешно функ</w:t>
      </w:r>
      <w:r w:rsidR="002724EA">
        <w:rPr>
          <w:rFonts w:ascii="Times New Roman" w:eastAsia="Calibri" w:hAnsi="Times New Roman" w:cs="Times New Roman"/>
          <w:sz w:val="28"/>
          <w:szCs w:val="28"/>
        </w:rPr>
        <w:t xml:space="preserve">ционирует </w:t>
      </w:r>
      <w:r w:rsidR="005700A4">
        <w:rPr>
          <w:rFonts w:ascii="Times New Roman" w:eastAsia="Calibri" w:hAnsi="Times New Roman" w:cs="Times New Roman"/>
          <w:sz w:val="28"/>
          <w:szCs w:val="28"/>
        </w:rPr>
        <w:t xml:space="preserve">на территории наших трех муниципальных районов </w:t>
      </w:r>
      <w:r w:rsidR="002724EA">
        <w:rPr>
          <w:rFonts w:ascii="Times New Roman" w:eastAsia="Calibri" w:hAnsi="Times New Roman" w:cs="Times New Roman"/>
          <w:sz w:val="28"/>
          <w:szCs w:val="28"/>
        </w:rPr>
        <w:t>двенадцатый год.</w:t>
      </w:r>
    </w:p>
    <w:p w:rsidR="0040440F" w:rsidRPr="00915D72" w:rsidRDefault="00915D72" w:rsidP="00915D72">
      <w:pPr>
        <w:tabs>
          <w:tab w:val="left" w:pos="2475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D4483F" w:rsidRDefault="00094B2C" w:rsidP="00FD21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 эти год</w:t>
      </w:r>
      <w:r w:rsidR="00495FC0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с</w:t>
      </w:r>
      <w:r w:rsidR="00FD2191" w:rsidRPr="006E1611">
        <w:rPr>
          <w:rFonts w:ascii="Times New Roman" w:eastAsia="Calibri" w:hAnsi="Times New Roman" w:cs="Times New Roman"/>
          <w:sz w:val="28"/>
          <w:szCs w:val="28"/>
        </w:rPr>
        <w:t>труктур</w:t>
      </w:r>
      <w:r w:rsidR="00CB0B31">
        <w:rPr>
          <w:rFonts w:ascii="Times New Roman" w:eastAsia="Calibri" w:hAnsi="Times New Roman" w:cs="Times New Roman"/>
          <w:sz w:val="28"/>
          <w:szCs w:val="28"/>
        </w:rPr>
        <w:t xml:space="preserve">а системы окружной методической работы </w:t>
      </w:r>
      <w:r>
        <w:rPr>
          <w:rFonts w:ascii="Times New Roman" w:eastAsia="Calibri" w:hAnsi="Times New Roman" w:cs="Times New Roman"/>
          <w:sz w:val="28"/>
          <w:szCs w:val="28"/>
        </w:rPr>
        <w:t>была</w:t>
      </w:r>
      <w:r w:rsidR="00C94E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0B31">
        <w:rPr>
          <w:rFonts w:ascii="Times New Roman" w:eastAsia="Calibri" w:hAnsi="Times New Roman" w:cs="Times New Roman"/>
          <w:sz w:val="28"/>
          <w:szCs w:val="28"/>
        </w:rPr>
        <w:t xml:space="preserve">прежде всего </w:t>
      </w:r>
      <w:r w:rsidR="00FD2191" w:rsidRPr="006E1611">
        <w:rPr>
          <w:rFonts w:ascii="Times New Roman" w:eastAsia="Calibri" w:hAnsi="Times New Roman" w:cs="Times New Roman"/>
          <w:sz w:val="28"/>
          <w:szCs w:val="28"/>
        </w:rPr>
        <w:t>обусловлен</w:t>
      </w:r>
      <w:r w:rsidR="00CB0B31">
        <w:rPr>
          <w:rFonts w:ascii="Times New Roman" w:eastAsia="Calibri" w:hAnsi="Times New Roman" w:cs="Times New Roman"/>
          <w:sz w:val="28"/>
          <w:szCs w:val="28"/>
        </w:rPr>
        <w:t>а</w:t>
      </w:r>
      <w:r w:rsidR="00FD2191" w:rsidRPr="006E1611">
        <w:rPr>
          <w:rFonts w:ascii="Times New Roman" w:eastAsia="Calibri" w:hAnsi="Times New Roman" w:cs="Times New Roman"/>
          <w:sz w:val="28"/>
          <w:szCs w:val="28"/>
        </w:rPr>
        <w:t xml:space="preserve"> необходимостью подготовки педагогов </w:t>
      </w:r>
      <w:r w:rsidR="00CB0B31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="00FD2191" w:rsidRPr="006E1611">
        <w:rPr>
          <w:rFonts w:ascii="Times New Roman" w:eastAsia="Calibri" w:hAnsi="Times New Roman" w:cs="Times New Roman"/>
          <w:sz w:val="28"/>
          <w:szCs w:val="28"/>
        </w:rPr>
        <w:t>успешно</w:t>
      </w:r>
      <w:r w:rsidR="00CB0B31">
        <w:rPr>
          <w:rFonts w:ascii="Times New Roman" w:eastAsia="Calibri" w:hAnsi="Times New Roman" w:cs="Times New Roman"/>
          <w:sz w:val="28"/>
          <w:szCs w:val="28"/>
        </w:rPr>
        <w:t xml:space="preserve">му </w:t>
      </w:r>
      <w:r w:rsidR="00FD2191" w:rsidRPr="006E1611">
        <w:rPr>
          <w:rFonts w:ascii="Times New Roman" w:eastAsia="Calibri" w:hAnsi="Times New Roman" w:cs="Times New Roman"/>
          <w:sz w:val="28"/>
          <w:szCs w:val="28"/>
        </w:rPr>
        <w:t xml:space="preserve"> освоени</w:t>
      </w:r>
      <w:r w:rsidR="00CB0B31">
        <w:rPr>
          <w:rFonts w:ascii="Times New Roman" w:eastAsia="Calibri" w:hAnsi="Times New Roman" w:cs="Times New Roman"/>
          <w:sz w:val="28"/>
          <w:szCs w:val="28"/>
        </w:rPr>
        <w:t>ю</w:t>
      </w:r>
      <w:r w:rsidR="00BE11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5632">
        <w:rPr>
          <w:rFonts w:ascii="Times New Roman" w:eastAsia="Calibri" w:hAnsi="Times New Roman" w:cs="Times New Roman"/>
          <w:sz w:val="28"/>
          <w:szCs w:val="28"/>
        </w:rPr>
        <w:t xml:space="preserve">и введению </w:t>
      </w:r>
      <w:r w:rsidR="00FD2191">
        <w:rPr>
          <w:rFonts w:ascii="Times New Roman" w:eastAsia="Calibri" w:hAnsi="Times New Roman" w:cs="Times New Roman"/>
          <w:sz w:val="28"/>
          <w:szCs w:val="28"/>
        </w:rPr>
        <w:t>ФГОС</w:t>
      </w:r>
      <w:r w:rsidR="00CB0B3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91F89" w:rsidRPr="00915D72" w:rsidRDefault="00C91F89" w:rsidP="00FD21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C26AB" w:rsidRDefault="00BC26AB" w:rsidP="00BC26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6AB">
        <w:rPr>
          <w:rFonts w:ascii="Times New Roman" w:eastAsia="Calibri" w:hAnsi="Times New Roman" w:cs="Times New Roman"/>
          <w:b/>
          <w:sz w:val="28"/>
          <w:szCs w:val="28"/>
        </w:rPr>
        <w:t>Слайд</w:t>
      </w:r>
      <w:r w:rsidR="00C62A0A">
        <w:rPr>
          <w:rFonts w:ascii="Times New Roman" w:eastAsia="Calibri" w:hAnsi="Times New Roman" w:cs="Times New Roman"/>
          <w:b/>
          <w:sz w:val="28"/>
          <w:szCs w:val="28"/>
        </w:rPr>
        <w:t xml:space="preserve"> 4 </w:t>
      </w:r>
      <w:r w:rsidRPr="00BC26AB">
        <w:rPr>
          <w:rFonts w:ascii="Times New Roman" w:eastAsia="Calibri" w:hAnsi="Times New Roman" w:cs="Times New Roman"/>
          <w:sz w:val="28"/>
          <w:szCs w:val="28"/>
        </w:rPr>
        <w:t>(советы и группы)</w:t>
      </w:r>
    </w:p>
    <w:p w:rsidR="00C91F89" w:rsidRDefault="005C5926" w:rsidP="00BC26A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5D72">
        <w:rPr>
          <w:rFonts w:ascii="Times New Roman" w:eastAsia="Calibri" w:hAnsi="Times New Roman" w:cs="Times New Roman"/>
          <w:b/>
          <w:noProof/>
          <w:sz w:val="28"/>
          <w:szCs w:val="28"/>
          <w:bdr w:val="single" w:sz="4" w:space="0" w:color="auto"/>
          <w:lang w:eastAsia="ru-RU"/>
        </w:rPr>
        <w:drawing>
          <wp:inline distT="0" distB="0" distL="0" distR="0">
            <wp:extent cx="2219325" cy="166449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664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08A" w:rsidRPr="00BC26AB" w:rsidRDefault="0079508A" w:rsidP="00BC26A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2191" w:rsidRPr="00495FC0" w:rsidRDefault="00CB0B31" w:rsidP="00FD21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этого была организована работа окружных координационных советов и групп (ДОО, ОО, ОВЗ). Координационные советы </w:t>
      </w:r>
      <w:r w:rsidR="00094B2C">
        <w:rPr>
          <w:rFonts w:ascii="Times New Roman" w:eastAsia="Calibri" w:hAnsi="Times New Roman" w:cs="Times New Roman"/>
          <w:sz w:val="28"/>
          <w:szCs w:val="28"/>
        </w:rPr>
        <w:t>системно рассматрива</w:t>
      </w:r>
      <w:r w:rsidR="00BC26AB">
        <w:rPr>
          <w:rFonts w:ascii="Times New Roman" w:eastAsia="Calibri" w:hAnsi="Times New Roman" w:cs="Times New Roman"/>
          <w:sz w:val="28"/>
          <w:szCs w:val="28"/>
        </w:rPr>
        <w:t>ют</w:t>
      </w:r>
      <w:r w:rsidR="00094B2C">
        <w:rPr>
          <w:rFonts w:ascii="Times New Roman" w:eastAsia="Calibri" w:hAnsi="Times New Roman" w:cs="Times New Roman"/>
          <w:sz w:val="28"/>
          <w:szCs w:val="28"/>
        </w:rPr>
        <w:t xml:space="preserve"> актуальные  темы введения стандартов в формате ОМО,</w:t>
      </w:r>
      <w:r w:rsidR="00495FC0">
        <w:rPr>
          <w:rFonts w:ascii="Times New Roman" w:eastAsia="Calibri" w:hAnsi="Times New Roman" w:cs="Times New Roman"/>
          <w:sz w:val="28"/>
          <w:szCs w:val="28"/>
        </w:rPr>
        <w:t xml:space="preserve"> организации Дней муниципальных районов в образовательном округе</w:t>
      </w:r>
      <w:r w:rsidR="00D54324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</w:p>
    <w:p w:rsidR="00CB0B31" w:rsidRPr="00D54324" w:rsidRDefault="00094B2C" w:rsidP="00011B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Такая </w:t>
      </w:r>
      <w:r w:rsidRPr="00D54324">
        <w:rPr>
          <w:rFonts w:ascii="Times New Roman" w:eastAsia="Calibri" w:hAnsi="Times New Roman" w:cs="Times New Roman"/>
          <w:sz w:val="28"/>
          <w:szCs w:val="28"/>
        </w:rPr>
        <w:t xml:space="preserve">традиционная методическая работа </w:t>
      </w:r>
      <w:r w:rsidR="007A7D6A" w:rsidRPr="00D54324">
        <w:rPr>
          <w:rFonts w:ascii="Times New Roman" w:eastAsia="Calibri" w:hAnsi="Times New Roman" w:cs="Times New Roman"/>
          <w:sz w:val="28"/>
          <w:szCs w:val="28"/>
        </w:rPr>
        <w:t xml:space="preserve">позволила </w:t>
      </w:r>
      <w:r w:rsidR="00011BA2" w:rsidRPr="00D54324">
        <w:rPr>
          <w:rFonts w:ascii="Times New Roman" w:eastAsia="Calibri" w:hAnsi="Times New Roman" w:cs="Times New Roman"/>
          <w:sz w:val="28"/>
          <w:szCs w:val="28"/>
        </w:rPr>
        <w:t>обеспечит</w:t>
      </w:r>
      <w:r w:rsidR="007A7D6A" w:rsidRPr="00D54324">
        <w:rPr>
          <w:rFonts w:ascii="Times New Roman" w:eastAsia="Calibri" w:hAnsi="Times New Roman" w:cs="Times New Roman"/>
          <w:sz w:val="28"/>
          <w:szCs w:val="28"/>
        </w:rPr>
        <w:t>ь</w:t>
      </w:r>
      <w:r w:rsidR="00011BA2" w:rsidRPr="00D54324">
        <w:rPr>
          <w:rFonts w:ascii="Times New Roman" w:eastAsia="Calibri" w:hAnsi="Times New Roman" w:cs="Times New Roman"/>
          <w:sz w:val="28"/>
          <w:szCs w:val="28"/>
        </w:rPr>
        <w:t xml:space="preserve"> информационное и организационное единство</w:t>
      </w:r>
      <w:r w:rsidR="00BE11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1BA2" w:rsidRPr="00D54324">
        <w:rPr>
          <w:rFonts w:ascii="Times New Roman" w:eastAsia="Calibri" w:hAnsi="Times New Roman" w:cs="Times New Roman"/>
          <w:sz w:val="28"/>
          <w:szCs w:val="28"/>
        </w:rPr>
        <w:t>окружной и муницип</w:t>
      </w:r>
      <w:r w:rsidRPr="00D54324">
        <w:rPr>
          <w:rFonts w:ascii="Times New Roman" w:eastAsia="Calibri" w:hAnsi="Times New Roman" w:cs="Times New Roman"/>
          <w:sz w:val="28"/>
          <w:szCs w:val="28"/>
        </w:rPr>
        <w:t>альных образовательных систем.</w:t>
      </w:r>
    </w:p>
    <w:p w:rsidR="00235C76" w:rsidRPr="00D54324" w:rsidRDefault="00235C76" w:rsidP="00011B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18FE" w:rsidRDefault="008C18FE" w:rsidP="00FA3F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4324">
        <w:rPr>
          <w:rFonts w:ascii="Times New Roman" w:hAnsi="Times New Roman"/>
          <w:sz w:val="28"/>
          <w:szCs w:val="28"/>
        </w:rPr>
        <w:t>Работа по совершенствованию профессиональной компетентности педагогических работников, безусловно, ведется совместно с муниципальными методическими службами. Но..</w:t>
      </w:r>
    </w:p>
    <w:p w:rsidR="00915D72" w:rsidRDefault="00915D72" w:rsidP="00FA3F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A3F5E" w:rsidRDefault="00FA3F5E" w:rsidP="00FA3F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3F5E">
        <w:rPr>
          <w:rFonts w:ascii="Times New Roman" w:hAnsi="Times New Roman"/>
          <w:b/>
          <w:sz w:val="28"/>
          <w:szCs w:val="28"/>
        </w:rPr>
        <w:t>Слайд</w:t>
      </w:r>
      <w:r w:rsidR="00C62A0A">
        <w:rPr>
          <w:rFonts w:ascii="Times New Roman" w:hAnsi="Times New Roman"/>
          <w:b/>
          <w:sz w:val="28"/>
          <w:szCs w:val="28"/>
        </w:rPr>
        <w:t xml:space="preserve"> 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62A0A">
        <w:rPr>
          <w:rFonts w:ascii="Times New Roman" w:hAnsi="Times New Roman"/>
          <w:sz w:val="28"/>
          <w:szCs w:val="28"/>
        </w:rPr>
        <w:t>(методисты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C62A0A" w:rsidRDefault="00C62A0A" w:rsidP="00FA3F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object w:dxaOrig="7205" w:dyaOrig="5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104.25pt" o:ole="" o:bordertopcolor="this" o:borderleftcolor="this" o:borderbottomcolor="this" o:borderrightcolor="this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owerPoint.Slide.12" ShapeID="_x0000_i1025" DrawAspect="Content" ObjectID="_1583040873" r:id="rId13"/>
        </w:object>
      </w:r>
    </w:p>
    <w:p w:rsidR="00915D72" w:rsidRPr="00FA3F5E" w:rsidRDefault="00915D72" w:rsidP="00FA3F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C18FE" w:rsidRPr="00D54324" w:rsidRDefault="008C18FE" w:rsidP="008C18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4324">
        <w:rPr>
          <w:rFonts w:ascii="Times New Roman" w:hAnsi="Times New Roman"/>
          <w:sz w:val="28"/>
          <w:szCs w:val="28"/>
        </w:rPr>
        <w:t xml:space="preserve">  У нас в округе методическая служба существует только в Афанасьевском районе. Общее количество методистов составляет 5 человек.</w:t>
      </w:r>
    </w:p>
    <w:p w:rsidR="008C18FE" w:rsidRPr="00D54324" w:rsidRDefault="008C18FE" w:rsidP="008C18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4324">
        <w:rPr>
          <w:rFonts w:ascii="Times New Roman" w:hAnsi="Times New Roman"/>
          <w:sz w:val="28"/>
          <w:szCs w:val="28"/>
        </w:rPr>
        <w:t xml:space="preserve">В Верхнекамском и Омутнинском районах в штатном расписании Управлений образования должности «методист» нет, </w:t>
      </w:r>
      <w:r w:rsidR="00BC26AB" w:rsidRPr="00D54324">
        <w:rPr>
          <w:rFonts w:ascii="Times New Roman" w:hAnsi="Times New Roman"/>
          <w:sz w:val="28"/>
          <w:szCs w:val="28"/>
        </w:rPr>
        <w:t xml:space="preserve">хотя частично </w:t>
      </w:r>
      <w:r w:rsidRPr="00D54324">
        <w:rPr>
          <w:rFonts w:ascii="Times New Roman" w:hAnsi="Times New Roman"/>
          <w:sz w:val="28"/>
          <w:szCs w:val="28"/>
        </w:rPr>
        <w:t>работа по методическому сопровождению ведется специалистами Управления образования.</w:t>
      </w:r>
    </w:p>
    <w:p w:rsidR="008C18FE" w:rsidRPr="00D54324" w:rsidRDefault="008C18FE" w:rsidP="00011B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2197" w:rsidRDefault="00235C76" w:rsidP="00011B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324">
        <w:rPr>
          <w:rFonts w:ascii="Times New Roman" w:eastAsia="Calibri" w:hAnsi="Times New Roman" w:cs="Times New Roman"/>
          <w:sz w:val="28"/>
          <w:szCs w:val="28"/>
        </w:rPr>
        <w:t xml:space="preserve">Не смотря на малочисленность </w:t>
      </w:r>
      <w:r w:rsidR="00CD547E" w:rsidRPr="00D54324">
        <w:rPr>
          <w:rFonts w:ascii="Times New Roman" w:eastAsia="Calibri" w:hAnsi="Times New Roman" w:cs="Times New Roman"/>
          <w:sz w:val="28"/>
          <w:szCs w:val="28"/>
        </w:rPr>
        <w:t xml:space="preserve">(и даже - отсутствие) </w:t>
      </w:r>
      <w:r w:rsidRPr="00D54324">
        <w:rPr>
          <w:rFonts w:ascii="Times New Roman" w:eastAsia="Calibri" w:hAnsi="Times New Roman" w:cs="Times New Roman"/>
          <w:sz w:val="28"/>
          <w:szCs w:val="28"/>
        </w:rPr>
        <w:t>состава муниципальных методических служб и</w:t>
      </w:r>
      <w:r w:rsidR="00CD547E" w:rsidRPr="00D54324">
        <w:rPr>
          <w:rFonts w:ascii="Times New Roman" w:eastAsia="Calibri" w:hAnsi="Times New Roman" w:cs="Times New Roman"/>
          <w:sz w:val="28"/>
          <w:szCs w:val="28"/>
        </w:rPr>
        <w:t xml:space="preserve"> всего одного методиста ИРО в отделе образовательного округа, </w:t>
      </w:r>
      <w:r w:rsidR="00D54324" w:rsidRPr="00D54324">
        <w:rPr>
          <w:rFonts w:ascii="Times New Roman" w:eastAsia="Calibri" w:hAnsi="Times New Roman" w:cs="Times New Roman"/>
          <w:sz w:val="28"/>
          <w:szCs w:val="28"/>
        </w:rPr>
        <w:t xml:space="preserve">многолетнее </w:t>
      </w:r>
      <w:r w:rsidR="00CD547E" w:rsidRPr="00D54324">
        <w:rPr>
          <w:rFonts w:ascii="Times New Roman" w:eastAsia="Calibri" w:hAnsi="Times New Roman" w:cs="Times New Roman"/>
          <w:sz w:val="28"/>
          <w:szCs w:val="28"/>
        </w:rPr>
        <w:t>взаимодействие</w:t>
      </w:r>
      <w:r w:rsidR="00BE11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547E" w:rsidRPr="00D54324">
        <w:rPr>
          <w:rFonts w:ascii="Times New Roman" w:eastAsia="Calibri" w:hAnsi="Times New Roman" w:cs="Times New Roman"/>
          <w:sz w:val="28"/>
          <w:szCs w:val="28"/>
        </w:rPr>
        <w:t xml:space="preserve">специалистов отдела и муниципальных управлений образования позволило расширить структуру методической работы округа до </w:t>
      </w:r>
      <w:r w:rsidR="00011BA2" w:rsidRPr="00D54324">
        <w:rPr>
          <w:rFonts w:ascii="Times New Roman" w:eastAsia="Calibri" w:hAnsi="Times New Roman" w:cs="Times New Roman"/>
          <w:sz w:val="28"/>
          <w:szCs w:val="28"/>
        </w:rPr>
        <w:t>многовекторн</w:t>
      </w:r>
      <w:r w:rsidR="00232197" w:rsidRPr="00D54324">
        <w:rPr>
          <w:rFonts w:ascii="Times New Roman" w:eastAsia="Calibri" w:hAnsi="Times New Roman" w:cs="Times New Roman"/>
          <w:sz w:val="28"/>
          <w:szCs w:val="28"/>
        </w:rPr>
        <w:t>ой.</w:t>
      </w:r>
    </w:p>
    <w:p w:rsidR="006C4624" w:rsidRDefault="006C4624" w:rsidP="006C46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C4624">
        <w:rPr>
          <w:rFonts w:ascii="Times New Roman" w:eastAsia="Calibri" w:hAnsi="Times New Roman" w:cs="Times New Roman"/>
          <w:b/>
          <w:sz w:val="28"/>
          <w:szCs w:val="28"/>
        </w:rPr>
        <w:t>Слайд</w:t>
      </w:r>
      <w:r w:rsidR="00C62A0A">
        <w:rPr>
          <w:rFonts w:ascii="Times New Roman" w:eastAsia="Calibri" w:hAnsi="Times New Roman" w:cs="Times New Roman"/>
          <w:b/>
          <w:sz w:val="28"/>
          <w:szCs w:val="28"/>
        </w:rPr>
        <w:t xml:space="preserve"> 6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62A0A">
        <w:rPr>
          <w:rFonts w:ascii="Times New Roman" w:eastAsia="Calibri" w:hAnsi="Times New Roman" w:cs="Times New Roman"/>
          <w:sz w:val="28"/>
          <w:szCs w:val="28"/>
        </w:rPr>
        <w:t>(схема)</w:t>
      </w:r>
    </w:p>
    <w:p w:rsidR="00932FB2" w:rsidRDefault="00932FB2" w:rsidP="006C46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32FB2">
        <w:rPr>
          <w:rFonts w:ascii="Times New Roman" w:eastAsia="Calibri" w:hAnsi="Times New Roman" w:cs="Times New Roman"/>
          <w:b/>
          <w:noProof/>
          <w:sz w:val="28"/>
          <w:szCs w:val="28"/>
          <w:bdr w:val="single" w:sz="4" w:space="0" w:color="auto"/>
          <w:lang w:eastAsia="ru-RU"/>
        </w:rPr>
        <w:drawing>
          <wp:inline distT="0" distB="0" distL="0" distR="0">
            <wp:extent cx="2032000" cy="1524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32284" cy="152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D72" w:rsidRPr="006C4624" w:rsidRDefault="00915D72" w:rsidP="006C46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1BA2" w:rsidRDefault="00232197" w:rsidP="00011B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324">
        <w:rPr>
          <w:rFonts w:ascii="Times New Roman" w:eastAsia="Calibri" w:hAnsi="Times New Roman" w:cs="Times New Roman"/>
          <w:sz w:val="28"/>
          <w:szCs w:val="28"/>
        </w:rPr>
        <w:t>Возникновение и развитие</w:t>
      </w:r>
      <w:r w:rsidRPr="006E1611">
        <w:rPr>
          <w:rFonts w:ascii="Times New Roman" w:eastAsia="Calibri" w:hAnsi="Times New Roman" w:cs="Times New Roman"/>
          <w:sz w:val="28"/>
          <w:szCs w:val="28"/>
        </w:rPr>
        <w:t xml:space="preserve"> новых (непостоянных) субъектов методическ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ого пространства  таких как: </w:t>
      </w:r>
      <w:r w:rsidRPr="006E1611">
        <w:rPr>
          <w:rFonts w:ascii="Times New Roman" w:eastAsia="Calibri" w:hAnsi="Times New Roman" w:cs="Times New Roman"/>
          <w:sz w:val="28"/>
          <w:szCs w:val="28"/>
        </w:rPr>
        <w:t>опорн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6E1611">
        <w:rPr>
          <w:rFonts w:ascii="Times New Roman" w:eastAsia="Calibri" w:hAnsi="Times New Roman" w:cs="Times New Roman"/>
          <w:sz w:val="28"/>
          <w:szCs w:val="28"/>
        </w:rPr>
        <w:t xml:space="preserve"> площадк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по коррекционно-развивающему образованию на базе ШИ с ОВЗ п. Светлополянск, творческой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группы по введению Профостандарта педагога, инициативной группы по ранней профориентации и т.п. </w:t>
      </w:r>
      <w:r w:rsidR="00011BA2" w:rsidRPr="0062319C">
        <w:rPr>
          <w:rFonts w:ascii="Times New Roman" w:eastAsia="Calibri" w:hAnsi="Times New Roman" w:cs="Times New Roman"/>
          <w:sz w:val="28"/>
          <w:szCs w:val="28"/>
        </w:rPr>
        <w:t>обеспечи</w:t>
      </w:r>
      <w:r>
        <w:rPr>
          <w:rFonts w:ascii="Times New Roman" w:eastAsia="Calibri" w:hAnsi="Times New Roman" w:cs="Times New Roman"/>
          <w:sz w:val="28"/>
          <w:szCs w:val="28"/>
        </w:rPr>
        <w:t>ло</w:t>
      </w:r>
      <w:r w:rsidR="00011BA2" w:rsidRPr="0062319C">
        <w:rPr>
          <w:rFonts w:ascii="Times New Roman" w:eastAsia="Calibri" w:hAnsi="Times New Roman" w:cs="Times New Roman"/>
          <w:sz w:val="28"/>
          <w:szCs w:val="28"/>
        </w:rPr>
        <w:t xml:space="preserve"> доступность</w:t>
      </w:r>
      <w:r>
        <w:rPr>
          <w:rFonts w:ascii="Times New Roman" w:eastAsia="Calibri" w:hAnsi="Times New Roman" w:cs="Times New Roman"/>
          <w:sz w:val="28"/>
          <w:szCs w:val="28"/>
        </w:rPr>
        <w:t>, вариативность и гибкость сложившейся системы методического сопровождения педагогов округа.</w:t>
      </w:r>
    </w:p>
    <w:p w:rsidR="006C4624" w:rsidRPr="006C4624" w:rsidRDefault="006C4624" w:rsidP="00011B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4624">
        <w:rPr>
          <w:rFonts w:ascii="Times New Roman" w:eastAsia="Calibri" w:hAnsi="Times New Roman" w:cs="Times New Roman"/>
          <w:sz w:val="28"/>
          <w:szCs w:val="28"/>
        </w:rPr>
        <w:t>Такая (с</w:t>
      </w:r>
      <w:r w:rsidR="00011BA2" w:rsidRPr="006C4624">
        <w:rPr>
          <w:rFonts w:ascii="Times New Roman" w:eastAsia="Calibri" w:hAnsi="Times New Roman" w:cs="Times New Roman"/>
          <w:sz w:val="28"/>
          <w:szCs w:val="28"/>
        </w:rPr>
        <w:t>етевая</w:t>
      </w:r>
      <w:r w:rsidRPr="006C4624">
        <w:rPr>
          <w:rFonts w:ascii="Times New Roman" w:eastAsia="Calibri" w:hAnsi="Times New Roman" w:cs="Times New Roman"/>
          <w:sz w:val="28"/>
          <w:szCs w:val="28"/>
        </w:rPr>
        <w:t>)</w:t>
      </w:r>
      <w:r w:rsidR="00011BA2" w:rsidRPr="006C4624">
        <w:rPr>
          <w:rFonts w:ascii="Times New Roman" w:eastAsia="Calibri" w:hAnsi="Times New Roman" w:cs="Times New Roman"/>
          <w:sz w:val="28"/>
          <w:szCs w:val="28"/>
        </w:rPr>
        <w:t xml:space="preserve"> организация методической работы </w:t>
      </w:r>
      <w:r w:rsidR="00BD7CE0" w:rsidRPr="006C4624">
        <w:rPr>
          <w:rFonts w:ascii="Times New Roman" w:eastAsia="Calibri" w:hAnsi="Times New Roman" w:cs="Times New Roman"/>
          <w:sz w:val="28"/>
          <w:szCs w:val="28"/>
        </w:rPr>
        <w:t xml:space="preserve">образовательного округа </w:t>
      </w:r>
      <w:r w:rsidRPr="006C4624">
        <w:rPr>
          <w:rFonts w:ascii="Times New Roman" w:eastAsia="Calibri" w:hAnsi="Times New Roman" w:cs="Times New Roman"/>
          <w:sz w:val="28"/>
          <w:szCs w:val="28"/>
        </w:rPr>
        <w:t xml:space="preserve">позволяет реализовать </w:t>
      </w:r>
      <w:r w:rsidR="00011BA2" w:rsidRPr="006C4624">
        <w:rPr>
          <w:rFonts w:ascii="Times New Roman" w:eastAsia="Calibri" w:hAnsi="Times New Roman" w:cs="Times New Roman"/>
          <w:sz w:val="28"/>
          <w:szCs w:val="28"/>
        </w:rPr>
        <w:t xml:space="preserve"> установк</w:t>
      </w:r>
      <w:r w:rsidRPr="006C4624">
        <w:rPr>
          <w:rFonts w:ascii="Times New Roman" w:eastAsia="Calibri" w:hAnsi="Times New Roman" w:cs="Times New Roman"/>
          <w:sz w:val="28"/>
          <w:szCs w:val="28"/>
        </w:rPr>
        <w:t>у</w:t>
      </w:r>
      <w:r w:rsidR="00011BA2" w:rsidRPr="006C4624">
        <w:rPr>
          <w:rFonts w:ascii="Times New Roman" w:eastAsia="Calibri" w:hAnsi="Times New Roman" w:cs="Times New Roman"/>
          <w:sz w:val="28"/>
          <w:szCs w:val="28"/>
        </w:rPr>
        <w:t xml:space="preserve"> на открытость, преодоление автономности и закрытости </w:t>
      </w:r>
      <w:r w:rsidR="008B63D5" w:rsidRPr="006C4624">
        <w:rPr>
          <w:rFonts w:ascii="Times New Roman" w:eastAsia="Calibri" w:hAnsi="Times New Roman" w:cs="Times New Roman"/>
          <w:sz w:val="28"/>
          <w:szCs w:val="28"/>
        </w:rPr>
        <w:t>образовательных организаций</w:t>
      </w:r>
      <w:r w:rsidR="00011BA2" w:rsidRPr="006C4624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6C4624">
        <w:rPr>
          <w:rFonts w:ascii="Times New Roman" w:eastAsia="Calibri" w:hAnsi="Times New Roman" w:cs="Times New Roman"/>
          <w:sz w:val="28"/>
          <w:szCs w:val="28"/>
        </w:rPr>
        <w:t xml:space="preserve">позволяет осуществлять </w:t>
      </w:r>
      <w:r w:rsidR="00011BA2" w:rsidRPr="006C4624">
        <w:rPr>
          <w:rFonts w:ascii="Times New Roman" w:eastAsia="Calibri" w:hAnsi="Times New Roman" w:cs="Times New Roman"/>
          <w:sz w:val="28"/>
          <w:szCs w:val="28"/>
        </w:rPr>
        <w:t xml:space="preserve">взаимодействие на принципах социального </w:t>
      </w:r>
      <w:r w:rsidRPr="006C4624">
        <w:rPr>
          <w:rFonts w:ascii="Times New Roman" w:eastAsia="Calibri" w:hAnsi="Times New Roman" w:cs="Times New Roman"/>
          <w:sz w:val="28"/>
          <w:szCs w:val="28"/>
        </w:rPr>
        <w:t>партнерства.</w:t>
      </w:r>
    </w:p>
    <w:p w:rsidR="006C4624" w:rsidRPr="00C62A0A" w:rsidRDefault="006C4624" w:rsidP="006C4624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4624">
        <w:rPr>
          <w:rFonts w:ascii="Times New Roman" w:eastAsia="Calibri" w:hAnsi="Times New Roman" w:cs="Times New Roman"/>
          <w:b/>
          <w:sz w:val="28"/>
          <w:szCs w:val="28"/>
        </w:rPr>
        <w:t>Слайд</w:t>
      </w:r>
      <w:r w:rsidR="00C62A0A">
        <w:rPr>
          <w:rFonts w:ascii="Times New Roman" w:eastAsia="Calibri" w:hAnsi="Times New Roman" w:cs="Times New Roman"/>
          <w:b/>
          <w:sz w:val="28"/>
          <w:szCs w:val="28"/>
        </w:rPr>
        <w:t xml:space="preserve"> 7 </w:t>
      </w:r>
      <w:r w:rsidR="00916AA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16AA6" w:rsidRPr="00C62A0A">
        <w:rPr>
          <w:rFonts w:ascii="Times New Roman" w:eastAsia="Calibri" w:hAnsi="Times New Roman" w:cs="Times New Roman"/>
          <w:sz w:val="28"/>
          <w:szCs w:val="28"/>
        </w:rPr>
        <w:t>(Рип)</w:t>
      </w:r>
    </w:p>
    <w:p w:rsidR="00C62A0A" w:rsidRPr="006C4624" w:rsidRDefault="00C62A0A" w:rsidP="006C4624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object w:dxaOrig="7205" w:dyaOrig="5401">
          <v:shape id="_x0000_i1026" type="#_x0000_t75" style="width:152.25pt;height:114pt" o:ole="" o:bordertopcolor="this" o:borderleftcolor="this" o:borderbottomcolor="this" o:borderrightcolor="this">
            <v:imagedata r:id="rId1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owerPoint.Slide.12" ShapeID="_x0000_i1026" DrawAspect="Content" ObjectID="_1583040874" r:id="rId16"/>
        </w:object>
      </w:r>
    </w:p>
    <w:p w:rsidR="00011BA2" w:rsidRPr="007D6580" w:rsidRDefault="00916AA6" w:rsidP="00011B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16AA6">
        <w:rPr>
          <w:rFonts w:ascii="Times New Roman" w:eastAsia="Calibri" w:hAnsi="Times New Roman" w:cs="Times New Roman"/>
          <w:sz w:val="28"/>
          <w:szCs w:val="28"/>
        </w:rPr>
        <w:t>Выстраиванию</w:t>
      </w:r>
      <w:r w:rsidR="00011BA2" w:rsidRPr="00916AA6">
        <w:rPr>
          <w:rFonts w:ascii="Times New Roman" w:eastAsia="Calibri" w:hAnsi="Times New Roman" w:cs="Times New Roman"/>
          <w:sz w:val="28"/>
          <w:szCs w:val="28"/>
        </w:rPr>
        <w:t xml:space="preserve"> прочных и эффективных связей между профессиональными командами, ра</w:t>
      </w:r>
      <w:r w:rsidRPr="00916AA6">
        <w:rPr>
          <w:rFonts w:ascii="Times New Roman" w:eastAsia="Calibri" w:hAnsi="Times New Roman" w:cs="Times New Roman"/>
          <w:sz w:val="28"/>
          <w:szCs w:val="28"/>
        </w:rPr>
        <w:t xml:space="preserve">ботающими над общими проблемами,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способствуют официально утвержденные РИП, работающие на базе наших ОО. </w:t>
      </w:r>
      <w:r w:rsidR="007D6580" w:rsidRPr="007D6580">
        <w:rPr>
          <w:rFonts w:ascii="Times New Roman" w:eastAsia="Calibri" w:hAnsi="Times New Roman" w:cs="Times New Roman"/>
          <w:i/>
          <w:sz w:val="28"/>
          <w:szCs w:val="28"/>
        </w:rPr>
        <w:t>(особо – гос ОО)</w:t>
      </w:r>
    </w:p>
    <w:p w:rsidR="00916AA6" w:rsidRDefault="00916AA6" w:rsidP="00916A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Отмеча</w:t>
      </w:r>
      <w:r w:rsidR="009D1AFE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постоянную положительную динамику в </w:t>
      </w:r>
      <w:r w:rsidR="009D1AFE">
        <w:rPr>
          <w:rFonts w:ascii="Times New Roman" w:eastAsia="Calibri" w:hAnsi="Times New Roman" w:cs="Times New Roman"/>
          <w:sz w:val="28"/>
          <w:szCs w:val="28"/>
        </w:rPr>
        <w:t xml:space="preserve"> количеств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9D1AFE">
        <w:rPr>
          <w:rFonts w:ascii="Times New Roman" w:eastAsia="Calibri" w:hAnsi="Times New Roman" w:cs="Times New Roman"/>
          <w:sz w:val="28"/>
          <w:szCs w:val="28"/>
        </w:rPr>
        <w:t xml:space="preserve"> ОО, работающих в статусе РИП, можно говорить о том, что структура методической работы округа частично включает и и</w:t>
      </w:r>
      <w:r w:rsidR="00011BA2" w:rsidRPr="0062319C">
        <w:rPr>
          <w:rFonts w:ascii="Times New Roman" w:eastAsia="Calibri" w:hAnsi="Times New Roman" w:cs="Times New Roman"/>
          <w:sz w:val="28"/>
          <w:szCs w:val="28"/>
        </w:rPr>
        <w:t>сследовательск</w:t>
      </w:r>
      <w:r w:rsidR="009D1AFE">
        <w:rPr>
          <w:rFonts w:ascii="Times New Roman" w:eastAsia="Calibri" w:hAnsi="Times New Roman" w:cs="Times New Roman"/>
          <w:sz w:val="28"/>
          <w:szCs w:val="28"/>
        </w:rPr>
        <w:t>ую</w:t>
      </w:r>
      <w:r w:rsidR="00011BA2" w:rsidRPr="0062319C">
        <w:rPr>
          <w:rFonts w:ascii="Times New Roman" w:eastAsia="Calibri" w:hAnsi="Times New Roman" w:cs="Times New Roman"/>
          <w:sz w:val="28"/>
          <w:szCs w:val="28"/>
        </w:rPr>
        <w:t xml:space="preserve"> опытно-экспериментальн</w:t>
      </w:r>
      <w:r w:rsidR="009D1AFE">
        <w:rPr>
          <w:rFonts w:ascii="Times New Roman" w:eastAsia="Calibri" w:hAnsi="Times New Roman" w:cs="Times New Roman"/>
          <w:sz w:val="28"/>
          <w:szCs w:val="28"/>
        </w:rPr>
        <w:t xml:space="preserve">ую методическую деятельность. </w:t>
      </w:r>
    </w:p>
    <w:p w:rsidR="00011BA2" w:rsidRDefault="00916AA6" w:rsidP="00916A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Такое количество РИП </w:t>
      </w:r>
      <w:r w:rsidR="00011BA2" w:rsidRPr="006E1611">
        <w:rPr>
          <w:rFonts w:ascii="Times New Roman" w:eastAsia="Calibri" w:hAnsi="Times New Roman" w:cs="Times New Roman"/>
          <w:sz w:val="28"/>
          <w:szCs w:val="28"/>
        </w:rPr>
        <w:t>позвол</w:t>
      </w:r>
      <w:r>
        <w:rPr>
          <w:rFonts w:ascii="Times New Roman" w:eastAsia="Calibri" w:hAnsi="Times New Roman" w:cs="Times New Roman"/>
          <w:sz w:val="28"/>
          <w:szCs w:val="28"/>
        </w:rPr>
        <w:t>яет одновременно разраба</w:t>
      </w:r>
      <w:r w:rsidR="00011BA2" w:rsidRPr="006E1611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ыва</w:t>
      </w:r>
      <w:r w:rsidR="00011BA2" w:rsidRPr="006E1611">
        <w:rPr>
          <w:rFonts w:ascii="Times New Roman" w:eastAsia="Calibri" w:hAnsi="Times New Roman" w:cs="Times New Roman"/>
          <w:sz w:val="28"/>
          <w:szCs w:val="28"/>
        </w:rPr>
        <w:t xml:space="preserve">ть несколько проблемных тем,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приоритетных направлений отрасли, </w:t>
      </w:r>
      <w:r w:rsidR="00011BA2" w:rsidRPr="006E1611">
        <w:rPr>
          <w:rFonts w:ascii="Times New Roman" w:eastAsia="Calibri" w:hAnsi="Times New Roman" w:cs="Times New Roman"/>
          <w:sz w:val="28"/>
          <w:szCs w:val="28"/>
        </w:rPr>
        <w:t xml:space="preserve">в которых заинтересовано образование региона и </w:t>
      </w:r>
      <w:r w:rsidR="00622C69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011BA2" w:rsidRPr="006E1611">
        <w:rPr>
          <w:rFonts w:ascii="Times New Roman" w:eastAsia="Calibri" w:hAnsi="Times New Roman" w:cs="Times New Roman"/>
          <w:sz w:val="28"/>
          <w:szCs w:val="28"/>
        </w:rPr>
        <w:t xml:space="preserve"> на данном этапе развития. </w:t>
      </w:r>
    </w:p>
    <w:p w:rsidR="00932FB2" w:rsidRDefault="00932FB2" w:rsidP="00916A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6AA6" w:rsidRPr="00C62A0A" w:rsidRDefault="007D6580" w:rsidP="007D6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580">
        <w:rPr>
          <w:rFonts w:ascii="Times New Roman" w:eastAsia="Calibri" w:hAnsi="Times New Roman" w:cs="Times New Roman"/>
          <w:b/>
          <w:sz w:val="28"/>
          <w:szCs w:val="28"/>
        </w:rPr>
        <w:t>Слайд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62A0A">
        <w:rPr>
          <w:rFonts w:ascii="Times New Roman" w:eastAsia="Calibri" w:hAnsi="Times New Roman" w:cs="Times New Roman"/>
          <w:b/>
          <w:sz w:val="28"/>
          <w:szCs w:val="28"/>
        </w:rPr>
        <w:t xml:space="preserve">8 </w:t>
      </w:r>
      <w:r w:rsidRPr="00C62A0A">
        <w:rPr>
          <w:rFonts w:ascii="Times New Roman" w:eastAsia="Calibri" w:hAnsi="Times New Roman" w:cs="Times New Roman"/>
          <w:sz w:val="28"/>
          <w:szCs w:val="28"/>
        </w:rPr>
        <w:t>общая схема</w:t>
      </w:r>
    </w:p>
    <w:p w:rsidR="00932FB2" w:rsidRPr="007D6580" w:rsidRDefault="00932FB2" w:rsidP="007D6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32FB2">
        <w:rPr>
          <w:rFonts w:ascii="Times New Roman" w:eastAsia="Calibri" w:hAnsi="Times New Roman" w:cs="Times New Roman"/>
          <w:b/>
          <w:noProof/>
          <w:sz w:val="28"/>
          <w:szCs w:val="28"/>
          <w:bdr w:val="single" w:sz="4" w:space="0" w:color="auto"/>
          <w:lang w:eastAsia="ru-RU"/>
        </w:rPr>
        <w:drawing>
          <wp:inline distT="0" distB="0" distL="0" distR="0">
            <wp:extent cx="2032000" cy="1524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32284" cy="152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EBE" w:rsidRDefault="00C94EBE" w:rsidP="00E32FE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319C" w:rsidRPr="00E32FEB" w:rsidRDefault="007D6580" w:rsidP="00E32FE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FEB">
        <w:rPr>
          <w:rFonts w:ascii="Times New Roman" w:hAnsi="Times New Roman" w:cs="Times New Roman"/>
          <w:sz w:val="28"/>
          <w:szCs w:val="28"/>
        </w:rPr>
        <w:t>Сложившаяся о</w:t>
      </w:r>
      <w:r w:rsidR="0062319C" w:rsidRPr="00E32FEB">
        <w:rPr>
          <w:rFonts w:ascii="Times New Roman" w:hAnsi="Times New Roman" w:cs="Times New Roman"/>
          <w:sz w:val="28"/>
          <w:szCs w:val="28"/>
        </w:rPr>
        <w:t>кружн</w:t>
      </w:r>
      <w:r w:rsidRPr="00E32FEB">
        <w:rPr>
          <w:rFonts w:ascii="Times New Roman" w:hAnsi="Times New Roman" w:cs="Times New Roman"/>
          <w:sz w:val="28"/>
          <w:szCs w:val="28"/>
        </w:rPr>
        <w:t xml:space="preserve">ая система </w:t>
      </w:r>
      <w:r w:rsidR="0062319C" w:rsidRPr="00E32FEB">
        <w:rPr>
          <w:rFonts w:ascii="Times New Roman" w:hAnsi="Times New Roman" w:cs="Times New Roman"/>
          <w:sz w:val="28"/>
          <w:szCs w:val="28"/>
        </w:rPr>
        <w:t xml:space="preserve"> методическ</w:t>
      </w:r>
      <w:r w:rsidRPr="00E32FEB">
        <w:rPr>
          <w:rFonts w:ascii="Times New Roman" w:hAnsi="Times New Roman" w:cs="Times New Roman"/>
          <w:sz w:val="28"/>
          <w:szCs w:val="28"/>
        </w:rPr>
        <w:t xml:space="preserve">ой работы позволяет </w:t>
      </w:r>
      <w:r w:rsidR="0062319C" w:rsidRPr="00E32FEB">
        <w:rPr>
          <w:rFonts w:ascii="Times New Roman" w:hAnsi="Times New Roman" w:cs="Times New Roman"/>
          <w:sz w:val="28"/>
          <w:szCs w:val="28"/>
        </w:rPr>
        <w:t>изуча</w:t>
      </w:r>
      <w:r w:rsidRPr="00E32FEB">
        <w:rPr>
          <w:rFonts w:ascii="Times New Roman" w:hAnsi="Times New Roman" w:cs="Times New Roman"/>
          <w:sz w:val="28"/>
          <w:szCs w:val="28"/>
        </w:rPr>
        <w:t>ть</w:t>
      </w:r>
      <w:r w:rsidR="0062319C" w:rsidRPr="00E32FEB">
        <w:rPr>
          <w:rFonts w:ascii="Times New Roman" w:hAnsi="Times New Roman" w:cs="Times New Roman"/>
          <w:sz w:val="28"/>
          <w:szCs w:val="28"/>
        </w:rPr>
        <w:t>, обобща</w:t>
      </w:r>
      <w:r w:rsidRPr="00E32FEB">
        <w:rPr>
          <w:rFonts w:ascii="Times New Roman" w:hAnsi="Times New Roman" w:cs="Times New Roman"/>
          <w:sz w:val="28"/>
          <w:szCs w:val="28"/>
        </w:rPr>
        <w:t>ть</w:t>
      </w:r>
      <w:r w:rsidR="0062319C" w:rsidRPr="00E32FEB">
        <w:rPr>
          <w:rFonts w:ascii="Times New Roman" w:hAnsi="Times New Roman" w:cs="Times New Roman"/>
          <w:sz w:val="28"/>
          <w:szCs w:val="28"/>
        </w:rPr>
        <w:t xml:space="preserve"> и распространят</w:t>
      </w:r>
      <w:r w:rsidRPr="00E32FEB">
        <w:rPr>
          <w:rFonts w:ascii="Times New Roman" w:hAnsi="Times New Roman" w:cs="Times New Roman"/>
          <w:sz w:val="28"/>
          <w:szCs w:val="28"/>
        </w:rPr>
        <w:t>ь</w:t>
      </w:r>
      <w:r w:rsidR="0062319C" w:rsidRPr="00E32FEB">
        <w:rPr>
          <w:rFonts w:ascii="Times New Roman" w:hAnsi="Times New Roman" w:cs="Times New Roman"/>
          <w:sz w:val="28"/>
          <w:szCs w:val="28"/>
        </w:rPr>
        <w:t xml:space="preserve"> передовой педагогический опыт, вовлекат</w:t>
      </w:r>
      <w:r w:rsidRPr="00E32FEB">
        <w:rPr>
          <w:rFonts w:ascii="Times New Roman" w:hAnsi="Times New Roman" w:cs="Times New Roman"/>
          <w:sz w:val="28"/>
          <w:szCs w:val="28"/>
        </w:rPr>
        <w:t>ь образовательные организации</w:t>
      </w:r>
      <w:r w:rsidR="0062319C" w:rsidRPr="00E32FEB">
        <w:rPr>
          <w:rFonts w:ascii="Times New Roman" w:hAnsi="Times New Roman" w:cs="Times New Roman"/>
          <w:sz w:val="28"/>
          <w:szCs w:val="28"/>
        </w:rPr>
        <w:t xml:space="preserve"> в участие в межрайонных, окружных, областных и всероссийских конкурсах, конференциях, смотрах, форумах.</w:t>
      </w:r>
    </w:p>
    <w:p w:rsidR="00BA59CB" w:rsidRDefault="00E32FEB" w:rsidP="00E32F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FEB">
        <w:rPr>
          <w:rFonts w:ascii="Times New Roman" w:hAnsi="Times New Roman" w:cs="Times New Roman"/>
          <w:sz w:val="28"/>
          <w:szCs w:val="28"/>
        </w:rPr>
        <w:t>Информация, представленная на слайде, может служить иллюстрацией системного подхода к организации в округе деятельности по введению ФГОС по уров</w:t>
      </w:r>
      <w:r>
        <w:rPr>
          <w:rFonts w:ascii="Times New Roman" w:hAnsi="Times New Roman" w:cs="Times New Roman"/>
          <w:sz w:val="28"/>
          <w:szCs w:val="28"/>
        </w:rPr>
        <w:t xml:space="preserve">ням и направлениям образования; иллюстрацией реализации </w:t>
      </w:r>
      <w:r w:rsidR="00BA59CB" w:rsidRPr="00BA59CB">
        <w:rPr>
          <w:rFonts w:ascii="Times New Roman" w:hAnsi="Times New Roman" w:cs="Times New Roman"/>
          <w:sz w:val="28"/>
          <w:szCs w:val="28"/>
        </w:rPr>
        <w:t>уст</w:t>
      </w:r>
      <w:r w:rsidR="004541B0">
        <w:rPr>
          <w:rFonts w:ascii="Times New Roman" w:hAnsi="Times New Roman" w:cs="Times New Roman"/>
          <w:sz w:val="28"/>
          <w:szCs w:val="28"/>
        </w:rPr>
        <w:t>ановк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541B0">
        <w:rPr>
          <w:rFonts w:ascii="Times New Roman" w:hAnsi="Times New Roman" w:cs="Times New Roman"/>
          <w:sz w:val="28"/>
          <w:szCs w:val="28"/>
        </w:rPr>
        <w:t xml:space="preserve"> </w:t>
      </w:r>
      <w:r w:rsidR="004541B0">
        <w:rPr>
          <w:rFonts w:ascii="Times New Roman" w:hAnsi="Times New Roman" w:cs="Times New Roman"/>
          <w:sz w:val="28"/>
          <w:szCs w:val="28"/>
        </w:rPr>
        <w:lastRenderedPageBreak/>
        <w:t>на открытость</w:t>
      </w:r>
      <w:r w:rsidR="00BE11A5">
        <w:rPr>
          <w:rFonts w:ascii="Times New Roman" w:hAnsi="Times New Roman" w:cs="Times New Roman"/>
          <w:sz w:val="28"/>
          <w:szCs w:val="28"/>
        </w:rPr>
        <w:t xml:space="preserve"> </w:t>
      </w:r>
      <w:r w:rsidR="00C3298A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BA59CB">
        <w:rPr>
          <w:rFonts w:ascii="Times New Roman" w:hAnsi="Times New Roman" w:cs="Times New Roman"/>
          <w:sz w:val="28"/>
          <w:szCs w:val="28"/>
        </w:rPr>
        <w:t>организаций</w:t>
      </w:r>
      <w:r w:rsidR="004541B0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для взаимодействия </w:t>
      </w:r>
      <w:r w:rsidR="00BA59CB" w:rsidRPr="00E32FEB">
        <w:rPr>
          <w:rFonts w:ascii="Times New Roman" w:hAnsi="Times New Roman" w:cs="Times New Roman"/>
          <w:sz w:val="28"/>
          <w:szCs w:val="28"/>
        </w:rPr>
        <w:t>на принципах социального партне</w:t>
      </w:r>
      <w:r>
        <w:rPr>
          <w:rFonts w:ascii="Times New Roman" w:hAnsi="Times New Roman" w:cs="Times New Roman"/>
          <w:sz w:val="28"/>
          <w:szCs w:val="28"/>
        </w:rPr>
        <w:t>рства.</w:t>
      </w:r>
    </w:p>
    <w:p w:rsidR="00E32FEB" w:rsidRDefault="00E32FEB" w:rsidP="00E32F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FEB">
        <w:rPr>
          <w:rFonts w:ascii="Times New Roman" w:hAnsi="Times New Roman" w:cs="Times New Roman"/>
          <w:b/>
          <w:sz w:val="28"/>
          <w:szCs w:val="28"/>
        </w:rPr>
        <w:t>Слайд</w:t>
      </w:r>
      <w:r w:rsidR="00C62A0A">
        <w:rPr>
          <w:rFonts w:ascii="Times New Roman" w:hAnsi="Times New Roman" w:cs="Times New Roman"/>
          <w:b/>
          <w:sz w:val="28"/>
          <w:szCs w:val="28"/>
        </w:rPr>
        <w:t xml:space="preserve"> 9</w:t>
      </w:r>
    </w:p>
    <w:p w:rsidR="00932FB2" w:rsidRDefault="00932FB2" w:rsidP="00E32F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FB2">
        <w:rPr>
          <w:rFonts w:ascii="Times New Roman" w:hAnsi="Times New Roman" w:cs="Times New Roman"/>
          <w:b/>
          <w:noProof/>
          <w:sz w:val="28"/>
          <w:szCs w:val="28"/>
          <w:bdr w:val="single" w:sz="4" w:space="0" w:color="auto"/>
          <w:lang w:eastAsia="ru-RU"/>
        </w:rPr>
        <w:drawing>
          <wp:inline distT="0" distB="0" distL="0" distR="0">
            <wp:extent cx="2200275" cy="165020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00582" cy="1650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EBE" w:rsidRDefault="00E32FEB" w:rsidP="00E32FE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32FEB" w:rsidRPr="002B7030" w:rsidRDefault="00E32FEB" w:rsidP="00E32FE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FEB">
        <w:rPr>
          <w:rFonts w:ascii="Times New Roman" w:hAnsi="Times New Roman" w:cs="Times New Roman"/>
          <w:sz w:val="28"/>
          <w:szCs w:val="28"/>
        </w:rPr>
        <w:t xml:space="preserve">Но, как я уже говорила выше,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B85A66">
        <w:rPr>
          <w:rFonts w:ascii="Times New Roman" w:hAnsi="Times New Roman" w:cs="Times New Roman"/>
          <w:sz w:val="28"/>
          <w:szCs w:val="28"/>
        </w:rPr>
        <w:t>включени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85A6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методическое</w:t>
      </w:r>
      <w:r w:rsidRPr="00B85A66">
        <w:rPr>
          <w:rFonts w:ascii="Times New Roman" w:hAnsi="Times New Roman" w:cs="Times New Roman"/>
          <w:sz w:val="28"/>
          <w:szCs w:val="28"/>
        </w:rPr>
        <w:t xml:space="preserve"> взаимодействие </w:t>
      </w:r>
      <w:r>
        <w:rPr>
          <w:rFonts w:ascii="Times New Roman" w:hAnsi="Times New Roman" w:cs="Times New Roman"/>
          <w:sz w:val="28"/>
          <w:szCs w:val="28"/>
        </w:rPr>
        <w:t xml:space="preserve">в образовательном округе </w:t>
      </w:r>
      <w:r w:rsidRPr="00B85A66">
        <w:rPr>
          <w:rFonts w:ascii="Times New Roman" w:hAnsi="Times New Roman" w:cs="Times New Roman"/>
          <w:sz w:val="28"/>
          <w:szCs w:val="28"/>
        </w:rPr>
        <w:t xml:space="preserve">новых направлений деятельности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B85A66">
        <w:rPr>
          <w:rFonts w:ascii="Times New Roman" w:hAnsi="Times New Roman" w:cs="Times New Roman"/>
          <w:sz w:val="28"/>
          <w:szCs w:val="28"/>
        </w:rPr>
        <w:t xml:space="preserve"> в зависимости от изменяющихся условий жизни, освоение новы</w:t>
      </w:r>
      <w:r>
        <w:rPr>
          <w:rFonts w:ascii="Times New Roman" w:hAnsi="Times New Roman" w:cs="Times New Roman"/>
          <w:sz w:val="28"/>
          <w:szCs w:val="28"/>
        </w:rPr>
        <w:t>х идей методического сопровождения – сегодня остро встала потребность в организации системы методической службы – как на уровне региона, так и на окружном уровне.</w:t>
      </w:r>
    </w:p>
    <w:p w:rsidR="00507BD1" w:rsidRDefault="00C45531" w:rsidP="00C455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Успешная реализация «дорожной карты»  по  созданию окружной методической службы позволит </w:t>
      </w:r>
      <w:r w:rsidR="005750BE">
        <w:rPr>
          <w:rFonts w:ascii="Times New Roman" w:hAnsi="Times New Roman" w:cs="Times New Roman"/>
          <w:sz w:val="28"/>
          <w:szCs w:val="28"/>
        </w:rPr>
        <w:t xml:space="preserve">в полной мере осуществить </w:t>
      </w:r>
      <w:r w:rsidR="00DD6F8E" w:rsidRPr="002753EB">
        <w:rPr>
          <w:rFonts w:ascii="Times New Roman" w:hAnsi="Times New Roman" w:cs="Times New Roman"/>
          <w:sz w:val="28"/>
          <w:szCs w:val="28"/>
        </w:rPr>
        <w:t>программно-целево</w:t>
      </w:r>
      <w:r w:rsidR="005750BE">
        <w:rPr>
          <w:rFonts w:ascii="Times New Roman" w:hAnsi="Times New Roman" w:cs="Times New Roman"/>
          <w:sz w:val="28"/>
          <w:szCs w:val="28"/>
        </w:rPr>
        <w:t>й</w:t>
      </w:r>
      <w:r w:rsidR="00DD6F8E" w:rsidRPr="002753EB">
        <w:rPr>
          <w:rFonts w:ascii="Times New Roman" w:hAnsi="Times New Roman" w:cs="Times New Roman"/>
          <w:sz w:val="28"/>
          <w:szCs w:val="28"/>
        </w:rPr>
        <w:t xml:space="preserve"> подход в управлении качеством образования</w:t>
      </w:r>
      <w:r w:rsidR="00DD6F8E">
        <w:rPr>
          <w:rFonts w:ascii="Times New Roman" w:hAnsi="Times New Roman" w:cs="Times New Roman"/>
          <w:sz w:val="28"/>
          <w:szCs w:val="28"/>
        </w:rPr>
        <w:t>;</w:t>
      </w:r>
      <w:r w:rsidR="00BE1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r w:rsidR="00507BD1" w:rsidRPr="00C45531">
        <w:rPr>
          <w:rFonts w:ascii="Times New Roman" w:hAnsi="Times New Roman" w:cs="Times New Roman"/>
          <w:sz w:val="28"/>
          <w:szCs w:val="28"/>
        </w:rPr>
        <w:t>создан</w:t>
      </w:r>
      <w:r>
        <w:rPr>
          <w:rFonts w:ascii="Times New Roman" w:hAnsi="Times New Roman" w:cs="Times New Roman"/>
          <w:sz w:val="28"/>
          <w:szCs w:val="28"/>
        </w:rPr>
        <w:t>ное</w:t>
      </w:r>
      <w:r w:rsidR="00BE11A5">
        <w:rPr>
          <w:rFonts w:ascii="Times New Roman" w:hAnsi="Times New Roman" w:cs="Times New Roman"/>
          <w:sz w:val="28"/>
          <w:szCs w:val="28"/>
        </w:rPr>
        <w:t xml:space="preserve"> </w:t>
      </w:r>
      <w:r w:rsidR="00507BD1" w:rsidRPr="00C45531">
        <w:rPr>
          <w:rFonts w:ascii="Times New Roman" w:hAnsi="Times New Roman" w:cs="Times New Roman"/>
          <w:sz w:val="28"/>
          <w:szCs w:val="28"/>
        </w:rPr>
        <w:t>методическо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507BD1" w:rsidRPr="00C45531">
        <w:rPr>
          <w:rFonts w:ascii="Times New Roman" w:hAnsi="Times New Roman" w:cs="Times New Roman"/>
          <w:sz w:val="28"/>
          <w:szCs w:val="28"/>
        </w:rPr>
        <w:t xml:space="preserve"> пространств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07BD1" w:rsidRPr="00C45531">
        <w:rPr>
          <w:rFonts w:ascii="Times New Roman" w:hAnsi="Times New Roman" w:cs="Times New Roman"/>
          <w:sz w:val="28"/>
          <w:szCs w:val="28"/>
        </w:rPr>
        <w:t>, направленно</w:t>
      </w:r>
      <w:r w:rsidR="00DD6F8E">
        <w:rPr>
          <w:rFonts w:ascii="Times New Roman" w:hAnsi="Times New Roman" w:cs="Times New Roman"/>
          <w:sz w:val="28"/>
          <w:szCs w:val="28"/>
        </w:rPr>
        <w:t xml:space="preserve">е </w:t>
      </w:r>
      <w:r w:rsidR="00507BD1" w:rsidRPr="00C45531">
        <w:rPr>
          <w:rFonts w:ascii="Times New Roman" w:hAnsi="Times New Roman" w:cs="Times New Roman"/>
          <w:sz w:val="28"/>
          <w:szCs w:val="28"/>
        </w:rPr>
        <w:t xml:space="preserve"> на повышение профессиональной компетентности педагогических кадров, повышение уровня окружной методической службы и образовательных систем </w:t>
      </w:r>
      <w:r w:rsidR="00DD6F8E">
        <w:rPr>
          <w:rFonts w:ascii="Times New Roman" w:hAnsi="Times New Roman" w:cs="Times New Roman"/>
          <w:sz w:val="28"/>
          <w:szCs w:val="28"/>
        </w:rPr>
        <w:t>ОО округа.</w:t>
      </w:r>
    </w:p>
    <w:p w:rsidR="000B34D7" w:rsidRDefault="000B34D7" w:rsidP="000B34D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B34D7">
        <w:rPr>
          <w:rFonts w:ascii="Times New Roman" w:hAnsi="Times New Roman" w:cs="Times New Roman"/>
          <w:sz w:val="28"/>
          <w:szCs w:val="28"/>
        </w:rPr>
        <w:t xml:space="preserve">Обозначенные </w:t>
      </w:r>
      <w:r>
        <w:rPr>
          <w:rFonts w:ascii="Times New Roman" w:hAnsi="Times New Roman" w:cs="Times New Roman"/>
          <w:sz w:val="28"/>
          <w:szCs w:val="28"/>
        </w:rPr>
        <w:t xml:space="preserve">этапы реализации проекта </w:t>
      </w:r>
      <w:r w:rsidRPr="000B34D7">
        <w:rPr>
          <w:rFonts w:ascii="Times New Roman" w:hAnsi="Times New Roman" w:cs="Times New Roman"/>
          <w:sz w:val="28"/>
          <w:szCs w:val="28"/>
        </w:rPr>
        <w:t>нам предстоит решать всем вместе, чтобы вывести окружную, а, значит и региональную образовательную систему на более высокий уровень.</w:t>
      </w:r>
    </w:p>
    <w:p w:rsidR="00C62A0A" w:rsidRDefault="00C62A0A" w:rsidP="00C62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A0A" w:rsidRPr="00C62A0A" w:rsidRDefault="00C62A0A" w:rsidP="00C62A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A0A"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0B34D7" w:rsidRPr="00932FB2" w:rsidRDefault="00932FB2" w:rsidP="00932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FB2">
        <w:rPr>
          <w:rFonts w:ascii="Times New Roman" w:hAnsi="Times New Roman" w:cs="Times New Roman"/>
          <w:noProof/>
          <w:sz w:val="28"/>
          <w:szCs w:val="28"/>
          <w:bdr w:val="single" w:sz="4" w:space="0" w:color="auto"/>
          <w:lang w:eastAsia="ru-RU"/>
        </w:rPr>
        <w:drawing>
          <wp:inline distT="0" distB="0" distL="0" distR="0">
            <wp:extent cx="1619250" cy="121443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19476" cy="1214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1D4" w:rsidRDefault="000911D4" w:rsidP="007D6580">
      <w:pPr>
        <w:pStyle w:val="a3"/>
        <w:tabs>
          <w:tab w:val="left" w:pos="0"/>
          <w:tab w:val="left" w:pos="1276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244B9" w:rsidRDefault="00C244B9" w:rsidP="00EB6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244B9" w:rsidSect="00E9024D">
      <w:footerReference w:type="default" r:id="rId19"/>
      <w:pgSz w:w="11906" w:h="16838"/>
      <w:pgMar w:top="454" w:right="851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C7F" w:rsidRDefault="00D97C7F" w:rsidP="006E34AE">
      <w:pPr>
        <w:spacing w:after="0" w:line="240" w:lineRule="auto"/>
      </w:pPr>
      <w:r>
        <w:separator/>
      </w:r>
    </w:p>
  </w:endnote>
  <w:endnote w:type="continuationSeparator" w:id="0">
    <w:p w:rsidR="00D97C7F" w:rsidRDefault="00D97C7F" w:rsidP="006E3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liner BTN">
    <w:altName w:val="MV Boli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0100521"/>
    </w:sdtPr>
    <w:sdtEndPr/>
    <w:sdtContent>
      <w:p w:rsidR="000B10DC" w:rsidRDefault="00E8668C">
        <w:pPr>
          <w:pStyle w:val="aa"/>
          <w:jc w:val="right"/>
        </w:pPr>
        <w:r>
          <w:fldChar w:fldCharType="begin"/>
        </w:r>
        <w:r w:rsidR="000B10DC">
          <w:instrText>PAGE   \* MERGEFORMAT</w:instrText>
        </w:r>
        <w:r>
          <w:fldChar w:fldCharType="separate"/>
        </w:r>
        <w:r w:rsidR="00BE11A5">
          <w:rPr>
            <w:noProof/>
          </w:rPr>
          <w:t>1</w:t>
        </w:r>
        <w:r>
          <w:fldChar w:fldCharType="end"/>
        </w:r>
      </w:p>
    </w:sdtContent>
  </w:sdt>
  <w:p w:rsidR="000B10DC" w:rsidRDefault="000B10D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C7F" w:rsidRDefault="00D97C7F" w:rsidP="006E34AE">
      <w:pPr>
        <w:spacing w:after="0" w:line="240" w:lineRule="auto"/>
      </w:pPr>
      <w:r>
        <w:separator/>
      </w:r>
    </w:p>
  </w:footnote>
  <w:footnote w:type="continuationSeparator" w:id="0">
    <w:p w:rsidR="00D97C7F" w:rsidRDefault="00D97C7F" w:rsidP="006E3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A4FB8"/>
    <w:multiLevelType w:val="hybridMultilevel"/>
    <w:tmpl w:val="21FADED8"/>
    <w:lvl w:ilvl="0" w:tplc="FEB61038">
      <w:start w:val="1"/>
      <w:numFmt w:val="bullet"/>
      <w:lvlText w:val="−"/>
      <w:lvlJc w:val="left"/>
      <w:pPr>
        <w:ind w:left="502" w:hanging="360"/>
      </w:pPr>
      <w:rPr>
        <w:rFonts w:ascii="Starliner BTN" w:hAnsi="Starliner BT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7F03944"/>
    <w:multiLevelType w:val="hybridMultilevel"/>
    <w:tmpl w:val="39E67BCE"/>
    <w:lvl w:ilvl="0" w:tplc="FEB61038">
      <w:start w:val="1"/>
      <w:numFmt w:val="bullet"/>
      <w:lvlText w:val="−"/>
      <w:lvlJc w:val="left"/>
      <w:pPr>
        <w:ind w:left="360" w:hanging="360"/>
      </w:pPr>
      <w:rPr>
        <w:rFonts w:ascii="Starliner BTN" w:hAnsi="Starliner BT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F62F99"/>
    <w:multiLevelType w:val="hybridMultilevel"/>
    <w:tmpl w:val="668EE078"/>
    <w:lvl w:ilvl="0" w:tplc="FEB61038">
      <w:start w:val="1"/>
      <w:numFmt w:val="bullet"/>
      <w:lvlText w:val="−"/>
      <w:lvlJc w:val="left"/>
      <w:pPr>
        <w:ind w:left="360" w:hanging="360"/>
      </w:pPr>
      <w:rPr>
        <w:rFonts w:ascii="Starliner BTN" w:hAnsi="Starliner BT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2300F8"/>
    <w:multiLevelType w:val="hybridMultilevel"/>
    <w:tmpl w:val="3C201608"/>
    <w:lvl w:ilvl="0" w:tplc="6F8CB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26EC4"/>
    <w:multiLevelType w:val="multilevel"/>
    <w:tmpl w:val="59DCDF0E"/>
    <w:lvl w:ilvl="0">
      <w:start w:val="1"/>
      <w:numFmt w:val="bullet"/>
      <w:lvlText w:val="−"/>
      <w:lvlJc w:val="left"/>
      <w:pPr>
        <w:ind w:left="360" w:hanging="360"/>
      </w:pPr>
      <w:rPr>
        <w:rFonts w:ascii="Starliner BTN" w:hAnsi="Starliner BTN"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7ED1464"/>
    <w:multiLevelType w:val="multilevel"/>
    <w:tmpl w:val="8CD40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8E77E28"/>
    <w:multiLevelType w:val="hybridMultilevel"/>
    <w:tmpl w:val="4C302862"/>
    <w:lvl w:ilvl="0" w:tplc="FEB61038">
      <w:start w:val="1"/>
      <w:numFmt w:val="bullet"/>
      <w:lvlText w:val="−"/>
      <w:lvlJc w:val="left"/>
      <w:pPr>
        <w:ind w:left="360" w:hanging="360"/>
      </w:pPr>
      <w:rPr>
        <w:rFonts w:ascii="Starliner BTN" w:hAnsi="Starliner BT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A66291"/>
    <w:multiLevelType w:val="hybridMultilevel"/>
    <w:tmpl w:val="3176D8BE"/>
    <w:lvl w:ilvl="0" w:tplc="4FBA2592">
      <w:start w:val="1"/>
      <w:numFmt w:val="bullet"/>
      <w:lvlText w:val="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8">
    <w:nsid w:val="24DA6C12"/>
    <w:multiLevelType w:val="hybridMultilevel"/>
    <w:tmpl w:val="7B9A52F8"/>
    <w:lvl w:ilvl="0" w:tplc="FEB61038">
      <w:start w:val="1"/>
      <w:numFmt w:val="bullet"/>
      <w:lvlText w:val="−"/>
      <w:lvlJc w:val="left"/>
      <w:pPr>
        <w:ind w:left="360" w:hanging="360"/>
      </w:pPr>
      <w:rPr>
        <w:rFonts w:ascii="Starliner BTN" w:hAnsi="Starliner BT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9362CD3"/>
    <w:multiLevelType w:val="hybridMultilevel"/>
    <w:tmpl w:val="CDE0993C"/>
    <w:lvl w:ilvl="0" w:tplc="FEB61038">
      <w:start w:val="1"/>
      <w:numFmt w:val="bullet"/>
      <w:lvlText w:val="−"/>
      <w:lvlJc w:val="left"/>
      <w:pPr>
        <w:ind w:left="360" w:hanging="360"/>
      </w:pPr>
      <w:rPr>
        <w:rFonts w:ascii="Starliner BTN" w:hAnsi="Starliner BT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A1C232D"/>
    <w:multiLevelType w:val="hybridMultilevel"/>
    <w:tmpl w:val="7AE4EF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CF7107"/>
    <w:multiLevelType w:val="hybridMultilevel"/>
    <w:tmpl w:val="B14C5D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761962"/>
    <w:multiLevelType w:val="hybridMultilevel"/>
    <w:tmpl w:val="020CDE06"/>
    <w:lvl w:ilvl="0" w:tplc="FEB61038">
      <w:start w:val="1"/>
      <w:numFmt w:val="bullet"/>
      <w:lvlText w:val="−"/>
      <w:lvlJc w:val="left"/>
      <w:pPr>
        <w:ind w:left="360" w:hanging="360"/>
      </w:pPr>
      <w:rPr>
        <w:rFonts w:ascii="Starliner BTN" w:hAnsi="Starliner BT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BD3533A"/>
    <w:multiLevelType w:val="hybridMultilevel"/>
    <w:tmpl w:val="3534848E"/>
    <w:lvl w:ilvl="0" w:tplc="BA4C8B8C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6776B6"/>
    <w:multiLevelType w:val="hybridMultilevel"/>
    <w:tmpl w:val="CDD2A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493E88"/>
    <w:multiLevelType w:val="hybridMultilevel"/>
    <w:tmpl w:val="677ED706"/>
    <w:lvl w:ilvl="0" w:tplc="FEB61038">
      <w:start w:val="1"/>
      <w:numFmt w:val="bullet"/>
      <w:lvlText w:val="−"/>
      <w:lvlJc w:val="left"/>
      <w:pPr>
        <w:ind w:left="1287" w:hanging="360"/>
      </w:pPr>
      <w:rPr>
        <w:rFonts w:ascii="Starliner BTN" w:hAnsi="Starliner BT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3D65435"/>
    <w:multiLevelType w:val="hybridMultilevel"/>
    <w:tmpl w:val="8D50D064"/>
    <w:lvl w:ilvl="0" w:tplc="FEB61038">
      <w:start w:val="1"/>
      <w:numFmt w:val="bullet"/>
      <w:lvlText w:val="−"/>
      <w:lvlJc w:val="left"/>
      <w:pPr>
        <w:ind w:left="360" w:hanging="360"/>
      </w:pPr>
      <w:rPr>
        <w:rFonts w:ascii="Starliner BTN" w:hAnsi="Starliner BT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F0C66F0"/>
    <w:multiLevelType w:val="hybridMultilevel"/>
    <w:tmpl w:val="071890A0"/>
    <w:lvl w:ilvl="0" w:tplc="6DF00F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4F77EB6"/>
    <w:multiLevelType w:val="hybridMultilevel"/>
    <w:tmpl w:val="C6F06162"/>
    <w:lvl w:ilvl="0" w:tplc="998E79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06367"/>
    <w:multiLevelType w:val="hybridMultilevel"/>
    <w:tmpl w:val="5016B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6"/>
  </w:num>
  <w:num w:numId="5">
    <w:abstractNumId w:val="2"/>
  </w:num>
  <w:num w:numId="6">
    <w:abstractNumId w:val="0"/>
  </w:num>
  <w:num w:numId="7">
    <w:abstractNumId w:val="8"/>
  </w:num>
  <w:num w:numId="8">
    <w:abstractNumId w:val="12"/>
  </w:num>
  <w:num w:numId="9">
    <w:abstractNumId w:val="17"/>
  </w:num>
  <w:num w:numId="10">
    <w:abstractNumId w:val="16"/>
  </w:num>
  <w:num w:numId="11">
    <w:abstractNumId w:val="4"/>
  </w:num>
  <w:num w:numId="12">
    <w:abstractNumId w:val="7"/>
  </w:num>
  <w:num w:numId="13">
    <w:abstractNumId w:val="1"/>
  </w:num>
  <w:num w:numId="14">
    <w:abstractNumId w:val="18"/>
  </w:num>
  <w:num w:numId="15">
    <w:abstractNumId w:val="14"/>
  </w:num>
  <w:num w:numId="16">
    <w:abstractNumId w:val="13"/>
  </w:num>
  <w:num w:numId="17">
    <w:abstractNumId w:val="15"/>
  </w:num>
  <w:num w:numId="18">
    <w:abstractNumId w:val="19"/>
  </w:num>
  <w:num w:numId="19">
    <w:abstractNumId w:val="1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0005"/>
    <w:rsid w:val="00011BA2"/>
    <w:rsid w:val="00013688"/>
    <w:rsid w:val="0002195F"/>
    <w:rsid w:val="000911D4"/>
    <w:rsid w:val="00094B2C"/>
    <w:rsid w:val="000A7AFB"/>
    <w:rsid w:val="000B10DC"/>
    <w:rsid w:val="000B34D7"/>
    <w:rsid w:val="000B4D68"/>
    <w:rsid w:val="000D2DD7"/>
    <w:rsid w:val="000E141F"/>
    <w:rsid w:val="0010047E"/>
    <w:rsid w:val="00100F7E"/>
    <w:rsid w:val="00106A63"/>
    <w:rsid w:val="0010770B"/>
    <w:rsid w:val="00114E73"/>
    <w:rsid w:val="00180D4B"/>
    <w:rsid w:val="001B094C"/>
    <w:rsid w:val="001E2289"/>
    <w:rsid w:val="001E40B9"/>
    <w:rsid w:val="001E4179"/>
    <w:rsid w:val="00202357"/>
    <w:rsid w:val="00232197"/>
    <w:rsid w:val="00235632"/>
    <w:rsid w:val="00235C76"/>
    <w:rsid w:val="002376EA"/>
    <w:rsid w:val="002724EA"/>
    <w:rsid w:val="002753EB"/>
    <w:rsid w:val="0028326F"/>
    <w:rsid w:val="002971A3"/>
    <w:rsid w:val="002A4C71"/>
    <w:rsid w:val="002A5417"/>
    <w:rsid w:val="002A6A71"/>
    <w:rsid w:val="002B7030"/>
    <w:rsid w:val="002C7DB1"/>
    <w:rsid w:val="002D333A"/>
    <w:rsid w:val="002D747A"/>
    <w:rsid w:val="002E6EB5"/>
    <w:rsid w:val="00342DBE"/>
    <w:rsid w:val="0038594F"/>
    <w:rsid w:val="00391A7E"/>
    <w:rsid w:val="00397AD9"/>
    <w:rsid w:val="003B4890"/>
    <w:rsid w:val="003C72B0"/>
    <w:rsid w:val="003D0A9F"/>
    <w:rsid w:val="003D1F85"/>
    <w:rsid w:val="003E2CC3"/>
    <w:rsid w:val="003F6A8C"/>
    <w:rsid w:val="0040440F"/>
    <w:rsid w:val="004128A6"/>
    <w:rsid w:val="00415BD3"/>
    <w:rsid w:val="004478A1"/>
    <w:rsid w:val="004541B0"/>
    <w:rsid w:val="00457528"/>
    <w:rsid w:val="0046667C"/>
    <w:rsid w:val="004753C2"/>
    <w:rsid w:val="00495FC0"/>
    <w:rsid w:val="004A06B6"/>
    <w:rsid w:val="004A7BD8"/>
    <w:rsid w:val="004B541C"/>
    <w:rsid w:val="004D0AAD"/>
    <w:rsid w:val="004D170C"/>
    <w:rsid w:val="004F43EF"/>
    <w:rsid w:val="005000F2"/>
    <w:rsid w:val="00501889"/>
    <w:rsid w:val="00507BD1"/>
    <w:rsid w:val="0052511C"/>
    <w:rsid w:val="00563EA8"/>
    <w:rsid w:val="005700A4"/>
    <w:rsid w:val="0057381C"/>
    <w:rsid w:val="005750BE"/>
    <w:rsid w:val="005C5926"/>
    <w:rsid w:val="005E6B96"/>
    <w:rsid w:val="0060683F"/>
    <w:rsid w:val="006139A3"/>
    <w:rsid w:val="0061605B"/>
    <w:rsid w:val="00622C69"/>
    <w:rsid w:val="0062319C"/>
    <w:rsid w:val="0064708A"/>
    <w:rsid w:val="006C2EBF"/>
    <w:rsid w:val="006C39D4"/>
    <w:rsid w:val="006C4624"/>
    <w:rsid w:val="006E34AE"/>
    <w:rsid w:val="006F333A"/>
    <w:rsid w:val="00734A65"/>
    <w:rsid w:val="00764B83"/>
    <w:rsid w:val="00775498"/>
    <w:rsid w:val="00776471"/>
    <w:rsid w:val="007902CC"/>
    <w:rsid w:val="00790D86"/>
    <w:rsid w:val="0079508A"/>
    <w:rsid w:val="007A7D6A"/>
    <w:rsid w:val="007B2D63"/>
    <w:rsid w:val="007D11CF"/>
    <w:rsid w:val="007D6580"/>
    <w:rsid w:val="007D67D8"/>
    <w:rsid w:val="007F0A94"/>
    <w:rsid w:val="007F561E"/>
    <w:rsid w:val="00824AD3"/>
    <w:rsid w:val="00827D15"/>
    <w:rsid w:val="00833CA1"/>
    <w:rsid w:val="0087314A"/>
    <w:rsid w:val="00874F33"/>
    <w:rsid w:val="00897196"/>
    <w:rsid w:val="008A40A3"/>
    <w:rsid w:val="008B63D5"/>
    <w:rsid w:val="008C080E"/>
    <w:rsid w:val="008C18FE"/>
    <w:rsid w:val="008C4DD0"/>
    <w:rsid w:val="008F6EF2"/>
    <w:rsid w:val="00915D72"/>
    <w:rsid w:val="00916AA6"/>
    <w:rsid w:val="00923CBF"/>
    <w:rsid w:val="00932FB2"/>
    <w:rsid w:val="00944BD6"/>
    <w:rsid w:val="009600C8"/>
    <w:rsid w:val="00994BED"/>
    <w:rsid w:val="009A7B2E"/>
    <w:rsid w:val="009D1AFE"/>
    <w:rsid w:val="00A17336"/>
    <w:rsid w:val="00A32C55"/>
    <w:rsid w:val="00A34470"/>
    <w:rsid w:val="00A508F5"/>
    <w:rsid w:val="00A576B1"/>
    <w:rsid w:val="00AA31C6"/>
    <w:rsid w:val="00AB51B3"/>
    <w:rsid w:val="00AC2C21"/>
    <w:rsid w:val="00AE29E0"/>
    <w:rsid w:val="00AF1443"/>
    <w:rsid w:val="00AF4E75"/>
    <w:rsid w:val="00B050B3"/>
    <w:rsid w:val="00B12C3C"/>
    <w:rsid w:val="00B163DD"/>
    <w:rsid w:val="00B274C9"/>
    <w:rsid w:val="00B47558"/>
    <w:rsid w:val="00B56B4F"/>
    <w:rsid w:val="00B85A66"/>
    <w:rsid w:val="00BA59CB"/>
    <w:rsid w:val="00BB46CD"/>
    <w:rsid w:val="00BB58C3"/>
    <w:rsid w:val="00BB60B1"/>
    <w:rsid w:val="00BC26AB"/>
    <w:rsid w:val="00BD18E2"/>
    <w:rsid w:val="00BD7CE0"/>
    <w:rsid w:val="00BE11A5"/>
    <w:rsid w:val="00BF6F13"/>
    <w:rsid w:val="00BF70E6"/>
    <w:rsid w:val="00C12DAE"/>
    <w:rsid w:val="00C244B9"/>
    <w:rsid w:val="00C303BF"/>
    <w:rsid w:val="00C3298A"/>
    <w:rsid w:val="00C407D8"/>
    <w:rsid w:val="00C45531"/>
    <w:rsid w:val="00C62A0A"/>
    <w:rsid w:val="00C76D28"/>
    <w:rsid w:val="00C858DB"/>
    <w:rsid w:val="00C902B9"/>
    <w:rsid w:val="00C91F89"/>
    <w:rsid w:val="00C94EBE"/>
    <w:rsid w:val="00CB0B31"/>
    <w:rsid w:val="00CD547E"/>
    <w:rsid w:val="00CE581E"/>
    <w:rsid w:val="00CE5D82"/>
    <w:rsid w:val="00D23A7C"/>
    <w:rsid w:val="00D259B0"/>
    <w:rsid w:val="00D34678"/>
    <w:rsid w:val="00D44504"/>
    <w:rsid w:val="00D4483F"/>
    <w:rsid w:val="00D54324"/>
    <w:rsid w:val="00D754CB"/>
    <w:rsid w:val="00D81026"/>
    <w:rsid w:val="00D829DC"/>
    <w:rsid w:val="00D97C7F"/>
    <w:rsid w:val="00DD6F8E"/>
    <w:rsid w:val="00DE0005"/>
    <w:rsid w:val="00DE52E6"/>
    <w:rsid w:val="00DE5CE3"/>
    <w:rsid w:val="00DE7D60"/>
    <w:rsid w:val="00E16E0A"/>
    <w:rsid w:val="00E22F82"/>
    <w:rsid w:val="00E32E88"/>
    <w:rsid w:val="00E32FEB"/>
    <w:rsid w:val="00E3566C"/>
    <w:rsid w:val="00E50A39"/>
    <w:rsid w:val="00E65535"/>
    <w:rsid w:val="00E71CE2"/>
    <w:rsid w:val="00E81496"/>
    <w:rsid w:val="00E8668C"/>
    <w:rsid w:val="00E87269"/>
    <w:rsid w:val="00E9024D"/>
    <w:rsid w:val="00EA27BC"/>
    <w:rsid w:val="00EB672D"/>
    <w:rsid w:val="00ED5876"/>
    <w:rsid w:val="00ED62E7"/>
    <w:rsid w:val="00EE14CD"/>
    <w:rsid w:val="00EE495C"/>
    <w:rsid w:val="00EF6AA0"/>
    <w:rsid w:val="00EF7188"/>
    <w:rsid w:val="00F14C4E"/>
    <w:rsid w:val="00F1560D"/>
    <w:rsid w:val="00F542B4"/>
    <w:rsid w:val="00F91D7B"/>
    <w:rsid w:val="00F9392F"/>
    <w:rsid w:val="00FA3C50"/>
    <w:rsid w:val="00FA3F5E"/>
    <w:rsid w:val="00FC30D3"/>
    <w:rsid w:val="00FC331B"/>
    <w:rsid w:val="00FD2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EC293-5377-41E8-82F6-417A62F6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8C3"/>
  </w:style>
  <w:style w:type="paragraph" w:styleId="2">
    <w:name w:val="heading 2"/>
    <w:basedOn w:val="a"/>
    <w:next w:val="a"/>
    <w:link w:val="20"/>
    <w:uiPriority w:val="9"/>
    <w:unhideWhenUsed/>
    <w:qFormat/>
    <w:rsid w:val="00D754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26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80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56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TTitel">
    <w:name w:val="???????~LT~Titel"/>
    <w:uiPriority w:val="99"/>
    <w:rsid w:val="00EE14CD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  <w:jc w:val="center"/>
    </w:pPr>
    <w:rPr>
      <w:rFonts w:ascii="Mangal" w:eastAsia="Microsoft YaHei" w:hAnsi="Mangal" w:cs="Mangal"/>
      <w:color w:val="000000"/>
      <w:sz w:val="88"/>
      <w:szCs w:val="88"/>
    </w:rPr>
  </w:style>
  <w:style w:type="paragraph" w:styleId="a6">
    <w:name w:val="Balloon Text"/>
    <w:basedOn w:val="a"/>
    <w:link w:val="a7"/>
    <w:uiPriority w:val="99"/>
    <w:semiHidden/>
    <w:unhideWhenUsed/>
    <w:rsid w:val="008B6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63D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754C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uiPriority w:val="99"/>
    <w:rsid w:val="002D3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E3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34AE"/>
  </w:style>
  <w:style w:type="paragraph" w:styleId="aa">
    <w:name w:val="footer"/>
    <w:basedOn w:val="a"/>
    <w:link w:val="ab"/>
    <w:uiPriority w:val="99"/>
    <w:unhideWhenUsed/>
    <w:rsid w:val="006E3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3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______Microsoft_PowerPoint1.sldx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package" Target="embeddings/______Microsoft_PowerPoint2.sldx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4E950-7DD9-4DD0-A802-C291982C0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5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Прилукова Раиса Александровна (КОГОАУ ДПО ИРО Кировской области)</cp:lastModifiedBy>
  <cp:revision>50</cp:revision>
  <cp:lastPrinted>2018-03-20T05:45:00Z</cp:lastPrinted>
  <dcterms:created xsi:type="dcterms:W3CDTF">2018-03-04T14:31:00Z</dcterms:created>
  <dcterms:modified xsi:type="dcterms:W3CDTF">2018-03-20T05:48:00Z</dcterms:modified>
</cp:coreProperties>
</file>