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74" w:rsidRPr="0088713F" w:rsidRDefault="00242074" w:rsidP="00226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3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преподаванию учебн</w:t>
      </w:r>
      <w:r w:rsidR="00FA22BB">
        <w:rPr>
          <w:rFonts w:ascii="Times New Roman" w:hAnsi="Times New Roman" w:cs="Times New Roman"/>
          <w:b/>
          <w:sz w:val="28"/>
          <w:szCs w:val="28"/>
        </w:rPr>
        <w:t>ых</w:t>
      </w:r>
      <w:r w:rsidRPr="0088713F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FA22BB">
        <w:rPr>
          <w:rFonts w:ascii="Times New Roman" w:hAnsi="Times New Roman" w:cs="Times New Roman"/>
          <w:b/>
          <w:sz w:val="28"/>
          <w:szCs w:val="28"/>
        </w:rPr>
        <w:t>ов</w:t>
      </w:r>
    </w:p>
    <w:p w:rsidR="00D219D8" w:rsidRDefault="0088713F" w:rsidP="00226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F4E0F" w:rsidRPr="00DF4E0F">
        <w:rPr>
          <w:rFonts w:ascii="Times New Roman" w:hAnsi="Times New Roman" w:cs="Times New Roman"/>
          <w:b/>
          <w:sz w:val="28"/>
          <w:szCs w:val="28"/>
        </w:rPr>
        <w:t>Физика</w:t>
      </w:r>
      <w:r w:rsidR="00DF4E0F" w:rsidRPr="0088713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A22BB">
        <w:rPr>
          <w:rFonts w:ascii="Times New Roman" w:hAnsi="Times New Roman" w:cs="Times New Roman"/>
          <w:b/>
          <w:sz w:val="28"/>
          <w:szCs w:val="28"/>
        </w:rPr>
        <w:t xml:space="preserve">и «Астрономия» </w:t>
      </w:r>
      <w:r w:rsidR="00DF4E0F" w:rsidRPr="0088713F">
        <w:rPr>
          <w:rFonts w:ascii="Times New Roman" w:hAnsi="Times New Roman" w:cs="Times New Roman"/>
          <w:b/>
          <w:sz w:val="28"/>
          <w:szCs w:val="28"/>
        </w:rPr>
        <w:t>в</w:t>
      </w:r>
      <w:r w:rsidR="00242074" w:rsidRPr="0088713F">
        <w:rPr>
          <w:rFonts w:ascii="Times New Roman" w:hAnsi="Times New Roman" w:cs="Times New Roman"/>
          <w:b/>
          <w:sz w:val="28"/>
          <w:szCs w:val="28"/>
        </w:rPr>
        <w:t xml:space="preserve"> условиях реализации </w:t>
      </w:r>
    </w:p>
    <w:p w:rsidR="00063230" w:rsidRDefault="00242074" w:rsidP="00226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3F">
        <w:rPr>
          <w:rFonts w:ascii="Times New Roman" w:hAnsi="Times New Roman" w:cs="Times New Roman"/>
          <w:b/>
          <w:sz w:val="28"/>
          <w:szCs w:val="28"/>
        </w:rPr>
        <w:t>ФГОС среднего общего образования</w:t>
      </w:r>
    </w:p>
    <w:p w:rsidR="0088713F" w:rsidRDefault="0088713F" w:rsidP="00226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BA0" w:rsidRDefault="00985BA0" w:rsidP="00226A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Пивоваров Александр Анатольевич,</w:t>
      </w:r>
    </w:p>
    <w:p w:rsidR="00985BA0" w:rsidRDefault="00985BA0" w:rsidP="00226A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кандидат педагогических наук, </w:t>
      </w:r>
    </w:p>
    <w:p w:rsidR="00985BA0" w:rsidRDefault="00985BA0" w:rsidP="00226A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доцент кафедры предметных областей КОГОАУ ДПО «Институт развития образования Кировской области»</w:t>
      </w:r>
    </w:p>
    <w:p w:rsidR="00985BA0" w:rsidRDefault="00985BA0" w:rsidP="00985B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713F" w:rsidRPr="00985BA0" w:rsidRDefault="00A5758F" w:rsidP="00226A8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BA0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документы, регламентирующие деятельность учителя </w:t>
      </w:r>
      <w:r w:rsidR="00FA22BB" w:rsidRPr="00985BA0">
        <w:rPr>
          <w:rFonts w:ascii="Times New Roman" w:hAnsi="Times New Roman" w:cs="Times New Roman"/>
          <w:b/>
          <w:sz w:val="28"/>
          <w:szCs w:val="28"/>
        </w:rPr>
        <w:t>физики и астрономии</w:t>
      </w:r>
      <w:r w:rsidRPr="00985BA0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</w:t>
      </w:r>
      <w:r w:rsidR="00D219D8" w:rsidRPr="00985BA0">
        <w:rPr>
          <w:rFonts w:ascii="Times New Roman" w:hAnsi="Times New Roman" w:cs="Times New Roman"/>
          <w:b/>
          <w:sz w:val="28"/>
          <w:szCs w:val="28"/>
        </w:rPr>
        <w:t>организациях</w:t>
      </w:r>
    </w:p>
    <w:p w:rsidR="00D219D8" w:rsidRPr="00D219D8" w:rsidRDefault="00D219D8" w:rsidP="00226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перехода на ФГОС среднего общего образования общеобразовательные организации Кировской области должны выстраивать свою деятельность на основе</w:t>
      </w:r>
      <w:r w:rsidR="00DF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</w:t>
      </w:r>
      <w:r w:rsidR="00DF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документов.</w:t>
      </w:r>
    </w:p>
    <w:p w:rsidR="00D219D8" w:rsidRPr="00DF4E0F" w:rsidRDefault="00D219D8" w:rsidP="00226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E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Федеральный уровень</w:t>
      </w:r>
      <w:r w:rsidR="00DF4E0F" w:rsidRPr="00DF4E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D219D8" w:rsidRPr="00DF4E0F" w:rsidRDefault="00D219D8" w:rsidP="00226A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«Об образовании в Российской Федерации» от 29.12.2012 № 273</w:t>
      </w:r>
      <w:r w:rsidR="00DF4E0F" w:rsidRPr="00DF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F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ФЗ;</w:t>
      </w:r>
    </w:p>
    <w:p w:rsidR="00D219D8" w:rsidRPr="00DF4E0F" w:rsidRDefault="00D219D8" w:rsidP="00226A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Министерства образования и науки РФ </w:t>
      </w:r>
      <w:r w:rsidR="002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17.05.2012 № </w:t>
      </w:r>
      <w:r w:rsidRPr="00DF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413 «Об утверждении Федерального государственного образовательного стандарта среднего общего образования»;</w:t>
      </w:r>
    </w:p>
    <w:p w:rsidR="00D219D8" w:rsidRPr="00DF4E0F" w:rsidRDefault="00D219D8" w:rsidP="00226A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</w:t>
      </w:r>
      <w:r w:rsidR="002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 науки РФ от 29.06.2017 № </w:t>
      </w:r>
      <w:r w:rsidRPr="00DF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№ 413»;</w:t>
      </w:r>
    </w:p>
    <w:p w:rsidR="00D219D8" w:rsidRPr="00DF4E0F" w:rsidRDefault="00D219D8" w:rsidP="00226A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</w:t>
      </w:r>
      <w:r w:rsidR="002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 науки РФ от 31.12.2015 № </w:t>
      </w:r>
      <w:r w:rsidRPr="00DF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№ 413»;</w:t>
      </w:r>
    </w:p>
    <w:p w:rsidR="00D219D8" w:rsidRPr="00DF4E0F" w:rsidRDefault="00D219D8" w:rsidP="00226A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</w:t>
      </w:r>
      <w:r w:rsidR="002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 науки РФ от 29.12.2014 № </w:t>
      </w:r>
      <w:r w:rsidRPr="00DF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1645 «О внесении изменений в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D219D8" w:rsidRPr="00DF4E0F" w:rsidRDefault="00D219D8" w:rsidP="00226A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</w:t>
      </w:r>
      <w:r w:rsidR="002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 науки РФ от 30.08.2013 № </w:t>
      </w:r>
      <w:r w:rsidRPr="00DF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219D8" w:rsidRDefault="00D219D8" w:rsidP="00226A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Главного государственного санитарного врача РФ от 29.12.2010 №189 «Об утверждении СанПиН 2.4.2.2821-10 «Санитарно- эпидемиологические требования к условиям и организации обучения в общеобразовательных учреждениях»;</w:t>
      </w:r>
    </w:p>
    <w:p w:rsidR="00DF4E0F" w:rsidRPr="00DF4E0F" w:rsidRDefault="009C15F5" w:rsidP="00226A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7 июня 2017 года № 506 «О внесении изменений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федеральный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№ 1089».</w:t>
      </w:r>
    </w:p>
    <w:p w:rsidR="00D219D8" w:rsidRPr="00DF4E0F" w:rsidRDefault="00D219D8" w:rsidP="00226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E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Региональный уровень</w:t>
      </w:r>
      <w:r w:rsidR="00DF4E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D219D8" w:rsidRPr="00D219D8" w:rsidRDefault="00D219D8" w:rsidP="00226A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Кировской обл</w:t>
      </w:r>
      <w:r w:rsidR="002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 от 14.10.2013 № 320-ЗО «Об </w:t>
      </w:r>
      <w:r w:rsidRPr="00D2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в Кировской области»</w:t>
      </w:r>
      <w:r w:rsidR="00DF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19D8" w:rsidRPr="00DF4E0F" w:rsidRDefault="00D219D8" w:rsidP="00226A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DF4E0F" w:rsidRPr="00DF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F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Кировской области от 10.09.2013 № 226/595 «О государственной программе Кировской области «Развитие образования» на 2014 </w:t>
      </w:r>
      <w:r w:rsidR="00DF4E0F" w:rsidRPr="00DF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F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 годы»</w:t>
      </w:r>
      <w:r w:rsidR="00DF4E0F" w:rsidRPr="00DF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19D8" w:rsidRPr="00D219D8" w:rsidRDefault="00DF4E0F" w:rsidP="00226A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219D8" w:rsidRPr="00D2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D219D8" w:rsidRPr="00D2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Кировской области от 05.12.2016 № 5-1202 «О поэтапном переходе обучающихся на уровнях основного общего образования и среднего общего образования в общеобразовательных организациях Кировской области на федеральные государственные образовательные стандарты».</w:t>
      </w:r>
    </w:p>
    <w:p w:rsidR="00D219D8" w:rsidRPr="00D219D8" w:rsidRDefault="00D219D8" w:rsidP="00226A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5758F" w:rsidRPr="00985BA0" w:rsidRDefault="00985BA0" w:rsidP="00226A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85B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758F" w:rsidRPr="00985BA0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ED5A0F" w:rsidRPr="00985BA0">
        <w:rPr>
          <w:rFonts w:ascii="Times New Roman" w:hAnsi="Times New Roman" w:cs="Times New Roman"/>
          <w:b/>
          <w:sz w:val="28"/>
          <w:szCs w:val="28"/>
        </w:rPr>
        <w:t>утвержденных</w:t>
      </w:r>
      <w:r w:rsidR="004D3567" w:rsidRPr="00985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58F" w:rsidRPr="00985BA0">
        <w:rPr>
          <w:rFonts w:ascii="Times New Roman" w:hAnsi="Times New Roman" w:cs="Times New Roman"/>
          <w:b/>
          <w:sz w:val="28"/>
          <w:szCs w:val="28"/>
        </w:rPr>
        <w:t>УМК по</w:t>
      </w:r>
      <w:r w:rsidR="00F13F7A" w:rsidRPr="00985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58F" w:rsidRPr="00985BA0">
        <w:rPr>
          <w:rFonts w:ascii="Times New Roman" w:hAnsi="Times New Roman" w:cs="Times New Roman"/>
          <w:b/>
          <w:sz w:val="28"/>
          <w:szCs w:val="28"/>
        </w:rPr>
        <w:t>учебному предмету «</w:t>
      </w:r>
      <w:r w:rsidR="00EC1EB7" w:rsidRPr="00985BA0">
        <w:rPr>
          <w:rFonts w:ascii="Times New Roman" w:hAnsi="Times New Roman" w:cs="Times New Roman"/>
          <w:b/>
          <w:sz w:val="28"/>
          <w:szCs w:val="28"/>
        </w:rPr>
        <w:t>Физика</w:t>
      </w:r>
      <w:r w:rsidR="00A5758F" w:rsidRPr="00985BA0">
        <w:rPr>
          <w:rFonts w:ascii="Times New Roman" w:hAnsi="Times New Roman" w:cs="Times New Roman"/>
          <w:b/>
          <w:sz w:val="28"/>
          <w:szCs w:val="28"/>
        </w:rPr>
        <w:t>»</w:t>
      </w:r>
      <w:r w:rsidR="00EC1EB7" w:rsidRPr="00985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F7A" w:rsidRPr="00985BA0">
        <w:rPr>
          <w:rFonts w:ascii="Times New Roman" w:hAnsi="Times New Roman" w:cs="Times New Roman"/>
          <w:b/>
          <w:sz w:val="28"/>
          <w:szCs w:val="28"/>
        </w:rPr>
        <w:t>10</w:t>
      </w:r>
      <w:r w:rsidR="00EC1EB7" w:rsidRPr="00985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EB7" w:rsidRPr="00985BA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13F7A" w:rsidRPr="00985BA0">
        <w:rPr>
          <w:rFonts w:ascii="Times New Roman" w:hAnsi="Times New Roman" w:cs="Times New Roman"/>
          <w:b/>
          <w:sz w:val="28"/>
          <w:szCs w:val="28"/>
        </w:rPr>
        <w:t>11</w:t>
      </w:r>
      <w:r w:rsidR="00EC1EB7" w:rsidRPr="00985B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3F7A" w:rsidRPr="00985BA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F13F7A" w:rsidRPr="00985BA0">
        <w:rPr>
          <w:rFonts w:ascii="Times New Roman" w:hAnsi="Times New Roman" w:cs="Times New Roman"/>
          <w:b/>
          <w:sz w:val="28"/>
          <w:szCs w:val="28"/>
        </w:rPr>
        <w:t>.</w:t>
      </w:r>
    </w:p>
    <w:p w:rsidR="00EC1EB7" w:rsidRDefault="00EC1EB7" w:rsidP="00226A8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предлагаемых рекомендациях мы не станем делать общий обзор традиционных УМК по учебному предмету «Физика» 10 </w:t>
      </w:r>
      <w:r w:rsidRPr="00EC1EB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 классы, а дадим характеристику </w:t>
      </w:r>
      <w:r w:rsidR="00FA22BB"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>
        <w:rPr>
          <w:rFonts w:ascii="Times New Roman" w:eastAsia="Calibri" w:hAnsi="Times New Roman" w:cs="Times New Roman"/>
          <w:sz w:val="28"/>
          <w:szCs w:val="28"/>
        </w:rPr>
        <w:t>новой продукции.</w:t>
      </w:r>
    </w:p>
    <w:p w:rsidR="00EC1EB7" w:rsidRPr="00EC1EB7" w:rsidRDefault="00EC1EB7" w:rsidP="00226A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например, и</w:t>
      </w:r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здательство «БИНОМ. Лаборатория знаний» выпускает преемственные линии учебников по физике Л.Э. </w:t>
      </w:r>
      <w:proofErr w:type="spellStart"/>
      <w:r w:rsidRPr="00EC1EB7">
        <w:rPr>
          <w:rFonts w:ascii="Times New Roman" w:eastAsia="Calibri" w:hAnsi="Times New Roman" w:cs="Times New Roman"/>
          <w:sz w:val="28"/>
          <w:szCs w:val="28"/>
        </w:rPr>
        <w:t>Генденштейна</w:t>
      </w:r>
      <w:proofErr w:type="spellEnd"/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, А.А. </w:t>
      </w:r>
      <w:proofErr w:type="spellStart"/>
      <w:r w:rsidRPr="00EC1EB7">
        <w:rPr>
          <w:rFonts w:ascii="Times New Roman" w:eastAsia="Calibri" w:hAnsi="Times New Roman" w:cs="Times New Roman"/>
          <w:sz w:val="28"/>
          <w:szCs w:val="28"/>
        </w:rPr>
        <w:t>Булатовой</w:t>
      </w:r>
      <w:proofErr w:type="spellEnd"/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, И.Н. Корнильева, А.В. Кошкиной: </w:t>
      </w:r>
      <w:proofErr w:type="gramStart"/>
      <w:r w:rsidRPr="00EC1EB7">
        <w:rPr>
          <w:rFonts w:ascii="Times New Roman" w:eastAsia="Calibri" w:hAnsi="Times New Roman" w:cs="Times New Roman"/>
          <w:sz w:val="28"/>
          <w:szCs w:val="28"/>
        </w:rPr>
        <w:t>«Физика. 7 – 9 классы», «Физика (базовый и углубленный уровни)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EB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EB7">
        <w:rPr>
          <w:rFonts w:ascii="Times New Roman" w:eastAsia="Calibri" w:hAnsi="Times New Roman" w:cs="Times New Roman"/>
          <w:sz w:val="28"/>
          <w:szCs w:val="28"/>
        </w:rPr>
        <w:t>11 классы (под ред. В.А.</w:t>
      </w:r>
      <w:r w:rsidR="00226A8C">
        <w:rPr>
          <w:rFonts w:ascii="Times New Roman" w:eastAsia="Calibri" w:hAnsi="Times New Roman" w:cs="Times New Roman"/>
          <w:sz w:val="28"/>
          <w:szCs w:val="28"/>
        </w:rPr>
        <w:t> </w:t>
      </w:r>
      <w:r w:rsidRPr="00EC1EB7">
        <w:rPr>
          <w:rFonts w:ascii="Times New Roman" w:eastAsia="Calibri" w:hAnsi="Times New Roman" w:cs="Times New Roman"/>
          <w:sz w:val="28"/>
          <w:szCs w:val="28"/>
        </w:rPr>
        <w:t>Орлова)» и «Физика (базовый уровень)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EB7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EB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EB7">
        <w:rPr>
          <w:rFonts w:ascii="Times New Roman" w:eastAsia="Calibri" w:hAnsi="Times New Roman" w:cs="Times New Roman"/>
          <w:sz w:val="28"/>
          <w:szCs w:val="28"/>
        </w:rPr>
        <w:t>11 классы» (в печатной и электронной формах).</w:t>
      </w:r>
      <w:proofErr w:type="gramEnd"/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 Все учебники включены в федеральный перечень (Приказ Министерства просвещения № 345 от 28 декабря 2018 года). </w:t>
      </w:r>
    </w:p>
    <w:p w:rsidR="00EC1EB7" w:rsidRPr="00EC1EB7" w:rsidRDefault="00EC1EB7" w:rsidP="00226A8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Физика – объективно трудный учебный предмет. Физику нельзя просто выучить, ее надо понимать. Физическое образование должно готовить российских школьников к жизни и работе в условиях инновационной экономики. Этого невозможно достичь без </w:t>
      </w:r>
      <w:r>
        <w:rPr>
          <w:rFonts w:ascii="Times New Roman" w:eastAsia="Calibri" w:hAnsi="Times New Roman" w:cs="Times New Roman"/>
          <w:sz w:val="28"/>
          <w:szCs w:val="28"/>
        </w:rPr>
        <w:t>привлечения</w:t>
      </w:r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 современных образовательных технологий, в основе которых лежит системно-</w:t>
      </w:r>
      <w:proofErr w:type="spellStart"/>
      <w:r w:rsidRPr="00EC1EB7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 подход. </w:t>
      </w:r>
    </w:p>
    <w:p w:rsidR="00EC1EB7" w:rsidRPr="00EC1EB7" w:rsidRDefault="00EC1EB7" w:rsidP="00226A8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1E1F"/>
          <w:sz w:val="28"/>
          <w:szCs w:val="28"/>
        </w:rPr>
      </w:pPr>
      <w:r w:rsidRPr="00EC1EB7">
        <w:rPr>
          <w:rFonts w:ascii="Times New Roman" w:eastAsia="Calibri" w:hAnsi="Times New Roman" w:cs="Times New Roman"/>
          <w:sz w:val="28"/>
          <w:szCs w:val="28"/>
        </w:rPr>
        <w:t>Вся система заданий учебников по физике издательства «БИНОМ. Лаборатория знаний» выстроена так, чтобы включить каждого ученика в самостоятельную учебно-познавательную деятельность, формировать у них навыки XXI века (коммуникация, креативность, критическое мышление, командная работа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знаменитые </w:t>
      </w:r>
      <w:r w:rsidRPr="00EC1EB7">
        <w:rPr>
          <w:rFonts w:ascii="Times New Roman" w:eastAsia="Calibri" w:hAnsi="Times New Roman" w:cs="Times New Roman"/>
          <w:sz w:val="28"/>
          <w:szCs w:val="28"/>
        </w:rPr>
        <w:t>4 К).  Это позволяет сделать урок физики современным – перейти от получения знаний к их поиску. Учебники содержат большое количество заданий базового, повышенного, высокого уровней сложности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здесь </w:t>
      </w:r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не требуется отдельный задачник), материал в них дифференцирован по уровням, что позволяет выстроить разные траектории обучения в зависимости от возможностей и потребностей учеников. </w:t>
      </w:r>
    </w:p>
    <w:p w:rsidR="00EC1EB7" w:rsidRPr="00EC1EB7" w:rsidRDefault="00EC1EB7" w:rsidP="00226A8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Учебники учат школьников решать задачи. Авторы предлагают </w:t>
      </w:r>
      <w:r>
        <w:rPr>
          <w:rFonts w:ascii="Times New Roman" w:eastAsia="Calibri" w:hAnsi="Times New Roman" w:cs="Times New Roman"/>
          <w:sz w:val="28"/>
          <w:szCs w:val="28"/>
        </w:rPr>
        <w:t>применять</w:t>
      </w:r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 для этого метод исследования клю</w:t>
      </w:r>
      <w:r w:rsidRPr="00EC1EB7">
        <w:rPr>
          <w:rFonts w:ascii="Times New Roman" w:eastAsia="Calibri" w:hAnsi="Times New Roman" w:cs="Times New Roman"/>
          <w:sz w:val="28"/>
          <w:szCs w:val="28"/>
        </w:rPr>
        <w:softHyphen/>
        <w:t xml:space="preserve">чевых ситуаций. Сюжеты всех задач школьного курса физики основаны всего на нескольких десятках </w:t>
      </w:r>
      <w:r w:rsidR="00430536">
        <w:rPr>
          <w:rFonts w:ascii="Times New Roman" w:eastAsia="Calibri" w:hAnsi="Times New Roman" w:cs="Times New Roman"/>
          <w:sz w:val="28"/>
          <w:szCs w:val="28"/>
        </w:rPr>
        <w:t xml:space="preserve">таких </w:t>
      </w:r>
      <w:r w:rsidRPr="00EC1EB7">
        <w:rPr>
          <w:rFonts w:ascii="Times New Roman" w:eastAsia="Calibri" w:hAnsi="Times New Roman" w:cs="Times New Roman"/>
          <w:sz w:val="28"/>
          <w:szCs w:val="28"/>
        </w:rPr>
        <w:t>ситуаций. Исследо</w:t>
      </w:r>
      <w:r w:rsidRPr="00EC1EB7">
        <w:rPr>
          <w:rFonts w:ascii="Times New Roman" w:eastAsia="Calibri" w:hAnsi="Times New Roman" w:cs="Times New Roman"/>
          <w:sz w:val="28"/>
          <w:szCs w:val="28"/>
        </w:rPr>
        <w:softHyphen/>
        <w:t>вание этих ситуаций раскрывает перед учениками «секреты» решения задач. Также в учебник</w:t>
      </w:r>
      <w:r w:rsidR="00430536">
        <w:rPr>
          <w:rFonts w:ascii="Times New Roman" w:eastAsia="Calibri" w:hAnsi="Times New Roman" w:cs="Times New Roman"/>
          <w:sz w:val="28"/>
          <w:szCs w:val="28"/>
        </w:rPr>
        <w:t>ах</w:t>
      </w:r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 содержатся олимпиадные задачи и задачи в форматах, предлагающихся на государственной итоговой аттестации (ОГЭ, ЕГЭ) и </w:t>
      </w:r>
      <w:proofErr w:type="spellStart"/>
      <w:r w:rsidRPr="00EC1EB7">
        <w:rPr>
          <w:rFonts w:ascii="Times New Roman" w:eastAsia="Calibri" w:hAnsi="Times New Roman" w:cs="Times New Roman"/>
          <w:sz w:val="28"/>
          <w:szCs w:val="28"/>
        </w:rPr>
        <w:t>ВПРах</w:t>
      </w:r>
      <w:proofErr w:type="spellEnd"/>
      <w:r w:rsidRPr="00EC1E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1EB7" w:rsidRPr="00EC1EB7" w:rsidRDefault="00EC1EB7" w:rsidP="00226A8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B7">
        <w:rPr>
          <w:rFonts w:ascii="Times New Roman" w:eastAsia="Calibri" w:hAnsi="Times New Roman" w:cs="Times New Roman"/>
          <w:sz w:val="28"/>
          <w:szCs w:val="28"/>
        </w:rPr>
        <w:t>Для учащихся, которые испытывают затруднения при решении задач, в конце учебник</w:t>
      </w:r>
      <w:r w:rsidR="00430536">
        <w:rPr>
          <w:rFonts w:ascii="Times New Roman" w:eastAsia="Calibri" w:hAnsi="Times New Roman" w:cs="Times New Roman"/>
          <w:sz w:val="28"/>
          <w:szCs w:val="28"/>
        </w:rPr>
        <w:t>ов</w:t>
      </w:r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 приведены «Полезные советы», а также «Ответы и решения» к заданиям повышенного и высокого уровней. Раздел «Домашняя лаборатория» содержит доступные каждому ученику физические опыты, эксперименты и наблюдения. Авторы предлагают также за</w:t>
      </w:r>
      <w:r w:rsidRPr="00EC1EB7">
        <w:rPr>
          <w:rFonts w:ascii="Times New Roman" w:eastAsia="Calibri" w:hAnsi="Times New Roman" w:cs="Times New Roman"/>
          <w:sz w:val="28"/>
          <w:szCs w:val="28"/>
        </w:rPr>
        <w:softHyphen/>
        <w:t>дания для проектно-исследовательской деятельности с рекомендациями по их оформлению.</w:t>
      </w:r>
    </w:p>
    <w:p w:rsidR="00EC1EB7" w:rsidRPr="00EC1EB7" w:rsidRDefault="00EC1EB7" w:rsidP="00226A8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C1EB7">
        <w:rPr>
          <w:rFonts w:ascii="Times New Roman" w:eastAsia="Calibri" w:hAnsi="Times New Roman" w:cs="Times New Roman"/>
          <w:sz w:val="28"/>
          <w:szCs w:val="28"/>
        </w:rPr>
        <w:t>В учебниках представлены все типы лабораторных работ, рекомендованные при</w:t>
      </w:r>
      <w:r w:rsidRPr="00EC1EB7">
        <w:rPr>
          <w:rFonts w:ascii="Times New Roman" w:eastAsia="Calibri" w:hAnsi="Times New Roman" w:cs="Times New Roman"/>
          <w:sz w:val="28"/>
          <w:szCs w:val="28"/>
        </w:rPr>
        <w:softHyphen/>
        <w:t>мерной программой. В помощь учителю и школьникам даны основные сведения о погреш</w:t>
      </w:r>
      <w:r w:rsidRPr="00EC1EB7">
        <w:rPr>
          <w:rFonts w:ascii="Times New Roman" w:eastAsia="Calibri" w:hAnsi="Times New Roman" w:cs="Times New Roman"/>
          <w:sz w:val="28"/>
          <w:szCs w:val="28"/>
        </w:rPr>
        <w:softHyphen/>
        <w:t>ностях измерений при проведении лабораторных работ.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К учебникам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 же </w:t>
      </w:r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подготовлены методические пособия, включающие авторскую программу с тематическим планированием,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 тетради для лабораторных работ.</w:t>
      </w:r>
      <w:r w:rsidR="00B34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E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Учителю доступна бесплатная методическая поддержка: еженедельные авторские </w:t>
      </w:r>
      <w:proofErr w:type="spellStart"/>
      <w:r w:rsidRPr="00EC1E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вебинары</w:t>
      </w:r>
      <w:proofErr w:type="spellEnd"/>
      <w:r w:rsidRPr="00EC1E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методике и решению задач методом исследования ключевых ситуаций, семинары по физике с участием авторов и методиста. На сайте издательства </w:t>
      </w:r>
      <w:hyperlink r:id="rId6" w:history="1">
        <w:r w:rsidRPr="00EC1EB7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http://www.lbz.ru/</w:t>
        </w:r>
      </w:hyperlink>
      <w:r w:rsidRPr="00EC1E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рубрике «авторская мастерская» представлены разработки уроков учителей.</w:t>
      </w:r>
    </w:p>
    <w:p w:rsidR="00C613A2" w:rsidRDefault="00C613A2" w:rsidP="0022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новый продукт: </w:t>
      </w:r>
      <w:hyperlink r:id="rId7" w:history="1">
        <w:r w:rsidRPr="00C613A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Мультимедийный интерактивный учебник «Физика-10»</w:t>
        </w:r>
      </w:hyperlink>
      <w:r w:rsidRPr="00C613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 размещен на сайте  издательства «БИНОМ. Лаборатория знаний» </w:t>
      </w:r>
      <w:hyperlink r:id="rId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http://www.lbz.ru/news/306/11678/</w:t>
        </w:r>
      </w:hyperlink>
    </w:p>
    <w:p w:rsidR="00C613A2" w:rsidRPr="00226A8C" w:rsidRDefault="00C613A2" w:rsidP="00226A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8C">
        <w:rPr>
          <w:rFonts w:ascii="Times New Roman" w:eastAsia="Calibri" w:hAnsi="Times New Roman" w:cs="Times New Roman"/>
          <w:sz w:val="28"/>
          <w:szCs w:val="28"/>
        </w:rPr>
        <w:t>Мультимедийный интерактивный учебник «Физика</w:t>
      </w:r>
      <w:r w:rsidR="00430536" w:rsidRPr="00226A8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26A8C">
        <w:rPr>
          <w:rFonts w:ascii="Times New Roman" w:eastAsia="Calibri" w:hAnsi="Times New Roman" w:cs="Times New Roman"/>
          <w:sz w:val="28"/>
          <w:szCs w:val="28"/>
        </w:rPr>
        <w:t>10» создан на основе УМК «Физика</w:t>
      </w:r>
      <w:r w:rsidR="00430536" w:rsidRPr="00226A8C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226A8C">
        <w:rPr>
          <w:rFonts w:ascii="Times New Roman" w:eastAsia="Calibri" w:hAnsi="Times New Roman" w:cs="Times New Roman"/>
          <w:sz w:val="28"/>
          <w:szCs w:val="28"/>
        </w:rPr>
        <w:t xml:space="preserve"> 10» Л.Э. </w:t>
      </w:r>
      <w:proofErr w:type="spellStart"/>
      <w:r w:rsidRPr="00226A8C">
        <w:rPr>
          <w:rFonts w:ascii="Times New Roman" w:eastAsia="Calibri" w:hAnsi="Times New Roman" w:cs="Times New Roman"/>
          <w:sz w:val="28"/>
          <w:szCs w:val="28"/>
        </w:rPr>
        <w:t>Генденштейна</w:t>
      </w:r>
      <w:proofErr w:type="spellEnd"/>
      <w:r w:rsidRPr="00226A8C">
        <w:rPr>
          <w:rFonts w:ascii="Times New Roman" w:eastAsia="Calibri" w:hAnsi="Times New Roman" w:cs="Times New Roman"/>
          <w:sz w:val="28"/>
          <w:szCs w:val="28"/>
        </w:rPr>
        <w:t xml:space="preserve">, А.А. </w:t>
      </w:r>
      <w:proofErr w:type="spellStart"/>
      <w:r w:rsidRPr="00226A8C">
        <w:rPr>
          <w:rFonts w:ascii="Times New Roman" w:eastAsia="Calibri" w:hAnsi="Times New Roman" w:cs="Times New Roman"/>
          <w:sz w:val="28"/>
          <w:szCs w:val="28"/>
        </w:rPr>
        <w:t>Булатовой</w:t>
      </w:r>
      <w:proofErr w:type="spellEnd"/>
      <w:r w:rsidRPr="00226A8C">
        <w:rPr>
          <w:rFonts w:ascii="Times New Roman" w:eastAsia="Calibri" w:hAnsi="Times New Roman" w:cs="Times New Roman"/>
          <w:sz w:val="28"/>
          <w:szCs w:val="28"/>
        </w:rPr>
        <w:t>, И.Н.</w:t>
      </w:r>
      <w:r w:rsidR="00226A8C">
        <w:rPr>
          <w:rFonts w:ascii="Times New Roman" w:eastAsia="Calibri" w:hAnsi="Times New Roman" w:cs="Times New Roman"/>
          <w:sz w:val="28"/>
          <w:szCs w:val="28"/>
        </w:rPr>
        <w:t> </w:t>
      </w:r>
      <w:r w:rsidRPr="00226A8C">
        <w:rPr>
          <w:rFonts w:ascii="Times New Roman" w:eastAsia="Calibri" w:hAnsi="Times New Roman" w:cs="Times New Roman"/>
          <w:sz w:val="28"/>
          <w:szCs w:val="28"/>
        </w:rPr>
        <w:t>Корнильева, А.В. Кошкиной под редакцией В. А. Орлова для базового и углубл</w:t>
      </w:r>
      <w:r w:rsidR="00430536" w:rsidRPr="00226A8C">
        <w:rPr>
          <w:rFonts w:ascii="Times New Roman" w:eastAsia="Calibri" w:hAnsi="Times New Roman" w:cs="Times New Roman"/>
          <w:sz w:val="28"/>
          <w:szCs w:val="28"/>
        </w:rPr>
        <w:t>е</w:t>
      </w:r>
      <w:r w:rsidRPr="00226A8C">
        <w:rPr>
          <w:rFonts w:ascii="Times New Roman" w:eastAsia="Calibri" w:hAnsi="Times New Roman" w:cs="Times New Roman"/>
          <w:sz w:val="28"/>
          <w:szCs w:val="28"/>
        </w:rPr>
        <w:t>нного уровней обучения физики, выпущенного издательством «БИНОМ. Лаборатория знаний». Особенности данного мультимедийного интерактивного учебника:</w:t>
      </w:r>
    </w:p>
    <w:p w:rsidR="00C613A2" w:rsidRPr="00C613A2" w:rsidRDefault="00C613A2" w:rsidP="00226A8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3A2">
        <w:rPr>
          <w:rFonts w:ascii="Times New Roman" w:eastAsia="Calibri" w:hAnsi="Times New Roman" w:cs="Times New Roman"/>
          <w:sz w:val="28"/>
          <w:szCs w:val="28"/>
        </w:rPr>
        <w:t>наличие большого числа видеозаписей демонстрационных опытов с комментариями, а также интерактивных анимационных моделей, значительно увеличивающих наглядность и доступность учебного материала;</w:t>
      </w:r>
    </w:p>
    <w:p w:rsidR="00C613A2" w:rsidRPr="00C613A2" w:rsidRDefault="00C613A2" w:rsidP="00226A8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3A2">
        <w:rPr>
          <w:rFonts w:ascii="Times New Roman" w:eastAsia="Calibri" w:hAnsi="Times New Roman" w:cs="Times New Roman"/>
          <w:sz w:val="28"/>
          <w:szCs w:val="28"/>
        </w:rPr>
        <w:t>высокий уровень интерактивности, повышающий активность работы учащихся при изучении нового материала, выполнении упражнений и решении задач;</w:t>
      </w:r>
    </w:p>
    <w:p w:rsidR="00C613A2" w:rsidRPr="00C613A2" w:rsidRDefault="00C613A2" w:rsidP="00226A8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3A2">
        <w:rPr>
          <w:rFonts w:ascii="Times New Roman" w:eastAsia="Calibri" w:hAnsi="Times New Roman" w:cs="Times New Roman"/>
          <w:sz w:val="28"/>
          <w:szCs w:val="28"/>
        </w:rPr>
        <w:t>развитие навыков самостоятельной работы учащихся при исследовании физических явлений. </w:t>
      </w:r>
    </w:p>
    <w:p w:rsidR="00C613A2" w:rsidRPr="00C613A2" w:rsidRDefault="00C613A2" w:rsidP="00226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мультимедийный интерактивный учебник принципиально отличается от электронных форм учебников. Изложение новой информации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в виде озвученных коротких (2 – 3 мин.) лекционных </w:t>
      </w:r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фрагментов. При этом комментируются видеофрагменты реальных экспериментов, а также действия анимированных моделей.</w:t>
      </w:r>
    </w:p>
    <w:p w:rsidR="00C613A2" w:rsidRPr="00C613A2" w:rsidRDefault="00C613A2" w:rsidP="00226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важная информация, отображается также и в текстовом виде. В ходе лекционных фрагментов ученику предлагается выполнить несложные задания, результаты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привлекаются</w:t>
      </w:r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изложении и обсуждении последующего учебного материала. Лекционные фрагменты чередуются с заданиями для самостоятельной работы в форме </w:t>
      </w:r>
      <w:proofErr w:type="spellStart"/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видеозадач</w:t>
      </w:r>
      <w:proofErr w:type="spellEnd"/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интерактивных анимированных задач, текстовых и графических задач.</w:t>
      </w:r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Числовые и графические данные в условиях задач обновляются при новом решении задания. В конце каждого параграфа приведены дополнительные задания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уровней сложности: базового, повышенного и высокого.</w:t>
      </w:r>
    </w:p>
    <w:p w:rsidR="00C613A2" w:rsidRDefault="00C613A2" w:rsidP="00226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состоит из 8 глав, каждая из которых может использоваться независимо от других. Суммарный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всех глав около 5 Гб. Продукт работает под управлением </w:t>
      </w:r>
      <w:proofErr w:type="spellStart"/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и выше. Учебник предназначен для всех наименований образовательных организаций: школ, лицеев, гимназий, центров образования. Он может быть эффективным пособием при самостоятельной подготовке учащихся к ЕГЭ, а также при индивидуальных занятиях со школьниками. </w:t>
      </w:r>
    </w:p>
    <w:p w:rsidR="00C613A2" w:rsidRPr="00C613A2" w:rsidRDefault="00C613A2" w:rsidP="00226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главу мультимедийного учебника можно бесплатно скачать по адресу </w:t>
      </w:r>
      <w:hyperlink r:id="rId9" w:history="1">
        <w:r w:rsidRPr="00C613A2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https://drive.google.com/drive/folders/1cE9NuwOT75-gyq9lCsUzmJUPzxzkLnam?usp=sharing</w:t>
        </w:r>
      </w:hyperlink>
      <w:r w:rsidRPr="00C613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3A2" w:rsidRPr="00C613A2" w:rsidRDefault="00C613A2" w:rsidP="00226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установкой необходимо ознакомиться с инструкцией.</w:t>
      </w:r>
    </w:p>
    <w:p w:rsidR="00430536" w:rsidRPr="008E566C" w:rsidRDefault="00430536" w:rsidP="00226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58F" w:rsidRPr="000E11B8" w:rsidRDefault="00F13F7A" w:rsidP="00226A8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1B8">
        <w:rPr>
          <w:rFonts w:ascii="Times New Roman" w:hAnsi="Times New Roman" w:cs="Times New Roman"/>
          <w:b/>
          <w:sz w:val="28"/>
          <w:szCs w:val="28"/>
        </w:rPr>
        <w:t>Особенности преподавания учебн</w:t>
      </w:r>
      <w:r w:rsidR="00430536" w:rsidRPr="000E11B8">
        <w:rPr>
          <w:rFonts w:ascii="Times New Roman" w:hAnsi="Times New Roman" w:cs="Times New Roman"/>
          <w:b/>
          <w:sz w:val="28"/>
          <w:szCs w:val="28"/>
        </w:rPr>
        <w:t>ых</w:t>
      </w:r>
      <w:r w:rsidRPr="000E11B8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430536" w:rsidRPr="000E11B8">
        <w:rPr>
          <w:rFonts w:ascii="Times New Roman" w:hAnsi="Times New Roman" w:cs="Times New Roman"/>
          <w:b/>
          <w:sz w:val="28"/>
          <w:szCs w:val="28"/>
        </w:rPr>
        <w:t>ов</w:t>
      </w:r>
      <w:r w:rsidRPr="000E11B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5362A" w:rsidRPr="000E11B8">
        <w:rPr>
          <w:rFonts w:ascii="Times New Roman" w:hAnsi="Times New Roman" w:cs="Times New Roman"/>
          <w:b/>
          <w:sz w:val="28"/>
          <w:szCs w:val="28"/>
        </w:rPr>
        <w:t>Физика</w:t>
      </w:r>
      <w:r w:rsidRPr="000E11B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30536" w:rsidRPr="000E11B8">
        <w:rPr>
          <w:rFonts w:ascii="Times New Roman" w:hAnsi="Times New Roman" w:cs="Times New Roman"/>
          <w:b/>
          <w:sz w:val="28"/>
          <w:szCs w:val="28"/>
        </w:rPr>
        <w:t xml:space="preserve">и «Астрономия» </w:t>
      </w:r>
      <w:r w:rsidRPr="000E11B8">
        <w:rPr>
          <w:rFonts w:ascii="Times New Roman" w:hAnsi="Times New Roman" w:cs="Times New Roman"/>
          <w:b/>
          <w:sz w:val="28"/>
          <w:szCs w:val="28"/>
        </w:rPr>
        <w:t>в 10</w:t>
      </w:r>
      <w:r w:rsidR="00430536" w:rsidRPr="000E11B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E11B8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r w:rsidRPr="000E11B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0E11B8">
        <w:rPr>
          <w:rFonts w:ascii="Times New Roman" w:hAnsi="Times New Roman" w:cs="Times New Roman"/>
          <w:b/>
          <w:sz w:val="28"/>
          <w:szCs w:val="28"/>
        </w:rPr>
        <w:t>.</w:t>
      </w:r>
      <w:r w:rsidR="00ED5A0F" w:rsidRPr="000E1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536" w:rsidRPr="000E1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62A" w:rsidRPr="0035362A" w:rsidRDefault="0035362A" w:rsidP="00226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 xml:space="preserve">Предметные результаты изучения предметной области </w:t>
      </w:r>
      <w:r>
        <w:rPr>
          <w:sz w:val="28"/>
          <w:szCs w:val="28"/>
        </w:rPr>
        <w:t>«</w:t>
      </w:r>
      <w:r w:rsidRPr="0035362A">
        <w:rPr>
          <w:sz w:val="28"/>
          <w:szCs w:val="28"/>
        </w:rPr>
        <w:t>Естественные науки</w:t>
      </w:r>
      <w:r>
        <w:rPr>
          <w:sz w:val="28"/>
          <w:szCs w:val="28"/>
        </w:rPr>
        <w:t>»</w:t>
      </w:r>
      <w:r w:rsidRPr="0035362A">
        <w:rPr>
          <w:sz w:val="28"/>
          <w:szCs w:val="28"/>
        </w:rPr>
        <w:t xml:space="preserve"> включают предметные результаты изучения учебных предметов:</w:t>
      </w:r>
    </w:p>
    <w:p w:rsidR="0035362A" w:rsidRPr="0035362A" w:rsidRDefault="0035362A" w:rsidP="00226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536">
        <w:rPr>
          <w:b/>
          <w:i/>
          <w:sz w:val="28"/>
          <w:szCs w:val="28"/>
        </w:rPr>
        <w:t>«Физика» (базовый уровень)</w:t>
      </w:r>
      <w:r w:rsidRPr="00353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5362A">
        <w:rPr>
          <w:sz w:val="28"/>
          <w:szCs w:val="28"/>
        </w:rPr>
        <w:t>требования к предметным результатам освоения базового курса физики должны отражать:</w:t>
      </w:r>
    </w:p>
    <w:p w:rsidR="0035362A" w:rsidRPr="0035362A" w:rsidRDefault="0035362A" w:rsidP="00226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 xml:space="preserve">1) </w:t>
      </w:r>
      <w:proofErr w:type="spellStart"/>
      <w:r w:rsidRPr="0035362A">
        <w:rPr>
          <w:sz w:val="28"/>
          <w:szCs w:val="28"/>
        </w:rPr>
        <w:t>сформированность</w:t>
      </w:r>
      <w:proofErr w:type="spellEnd"/>
      <w:r w:rsidRPr="0035362A">
        <w:rPr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35362A" w:rsidRPr="0035362A" w:rsidRDefault="0035362A" w:rsidP="00226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35362A" w:rsidRPr="0035362A" w:rsidRDefault="0035362A" w:rsidP="00226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 xml:space="preserve">3) владение основными методами научного познания, </w:t>
      </w:r>
      <w:r w:rsidR="00430536">
        <w:rPr>
          <w:sz w:val="28"/>
          <w:szCs w:val="28"/>
        </w:rPr>
        <w:t>применяемыми</w:t>
      </w:r>
      <w:r w:rsidRPr="0035362A">
        <w:rPr>
          <w:sz w:val="28"/>
          <w:szCs w:val="28"/>
        </w:rPr>
        <w:t xml:space="preserve"> в физике: наблюдение, описание, измерение, эксперимент; умения обрабатывать результаты измерений, </w:t>
      </w:r>
      <w:r w:rsidR="00430536">
        <w:rPr>
          <w:sz w:val="28"/>
          <w:szCs w:val="28"/>
        </w:rPr>
        <w:t>выявлять</w:t>
      </w:r>
      <w:r w:rsidRPr="0035362A">
        <w:rPr>
          <w:sz w:val="28"/>
          <w:szCs w:val="28"/>
        </w:rPr>
        <w:t xml:space="preserve"> зависимость между физическими величинами, объяснять полученные результаты и делать выводы;</w:t>
      </w:r>
    </w:p>
    <w:p w:rsidR="0035362A" w:rsidRPr="0035362A" w:rsidRDefault="0035362A" w:rsidP="00226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 xml:space="preserve">4) </w:t>
      </w:r>
      <w:proofErr w:type="spellStart"/>
      <w:r w:rsidRPr="0035362A">
        <w:rPr>
          <w:sz w:val="28"/>
          <w:szCs w:val="28"/>
        </w:rPr>
        <w:t>сформированность</w:t>
      </w:r>
      <w:proofErr w:type="spellEnd"/>
      <w:r w:rsidRPr="0035362A">
        <w:rPr>
          <w:sz w:val="28"/>
          <w:szCs w:val="28"/>
        </w:rPr>
        <w:t xml:space="preserve"> умени</w:t>
      </w:r>
      <w:r w:rsidR="00430536">
        <w:rPr>
          <w:sz w:val="28"/>
          <w:szCs w:val="28"/>
        </w:rPr>
        <w:t>й</w:t>
      </w:r>
      <w:r w:rsidRPr="0035362A">
        <w:rPr>
          <w:sz w:val="28"/>
          <w:szCs w:val="28"/>
        </w:rPr>
        <w:t xml:space="preserve"> решать физические задачи;</w:t>
      </w:r>
    </w:p>
    <w:p w:rsidR="0035362A" w:rsidRPr="0035362A" w:rsidRDefault="0035362A" w:rsidP="00226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lastRenderedPageBreak/>
        <w:t xml:space="preserve">5) </w:t>
      </w:r>
      <w:proofErr w:type="spellStart"/>
      <w:r w:rsidRPr="0035362A">
        <w:rPr>
          <w:sz w:val="28"/>
          <w:szCs w:val="28"/>
        </w:rPr>
        <w:t>сформированность</w:t>
      </w:r>
      <w:proofErr w:type="spellEnd"/>
      <w:r w:rsidRPr="0035362A">
        <w:rPr>
          <w:sz w:val="28"/>
          <w:szCs w:val="28"/>
        </w:rPr>
        <w:t xml:space="preserve"> умени</w:t>
      </w:r>
      <w:r w:rsidR="00430536">
        <w:rPr>
          <w:sz w:val="28"/>
          <w:szCs w:val="28"/>
        </w:rPr>
        <w:t>й</w:t>
      </w:r>
      <w:r w:rsidRPr="0035362A">
        <w:rPr>
          <w:sz w:val="28"/>
          <w:szCs w:val="28"/>
        </w:rPr>
        <w:t xml:space="preserve">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35362A" w:rsidRPr="0035362A" w:rsidRDefault="0035362A" w:rsidP="00226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 xml:space="preserve">6) </w:t>
      </w:r>
      <w:proofErr w:type="spellStart"/>
      <w:r w:rsidRPr="0035362A">
        <w:rPr>
          <w:sz w:val="28"/>
          <w:szCs w:val="28"/>
        </w:rPr>
        <w:t>сформированность</w:t>
      </w:r>
      <w:proofErr w:type="spellEnd"/>
      <w:r w:rsidRPr="0035362A">
        <w:rPr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источников;</w:t>
      </w:r>
    </w:p>
    <w:p w:rsidR="0035362A" w:rsidRPr="0035362A" w:rsidRDefault="0035362A" w:rsidP="00226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>7) владение (</w:t>
      </w:r>
      <w:proofErr w:type="spellStart"/>
      <w:r w:rsidRPr="0035362A">
        <w:rPr>
          <w:sz w:val="28"/>
          <w:szCs w:val="28"/>
        </w:rPr>
        <w:t>сформированность</w:t>
      </w:r>
      <w:proofErr w:type="spellEnd"/>
      <w:r w:rsidRPr="0035362A">
        <w:rPr>
          <w:sz w:val="28"/>
          <w:szCs w:val="28"/>
        </w:rPr>
        <w:t xml:space="preserve"> представлений) правилами записи физических формул рельефно-точечной системы обозначений Л. Брайля (для слепых и слабовидящих обучающихся).</w:t>
      </w:r>
    </w:p>
    <w:p w:rsidR="0035362A" w:rsidRPr="0035362A" w:rsidRDefault="0035362A" w:rsidP="00226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536">
        <w:rPr>
          <w:b/>
          <w:i/>
          <w:sz w:val="28"/>
          <w:szCs w:val="28"/>
        </w:rPr>
        <w:t>«Физика» (углубленный уровень)</w:t>
      </w:r>
      <w:r w:rsidRPr="00353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5362A">
        <w:rPr>
          <w:sz w:val="28"/>
          <w:szCs w:val="28"/>
        </w:rPr>
        <w:t>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</w:r>
    </w:p>
    <w:p w:rsidR="0035362A" w:rsidRPr="0035362A" w:rsidRDefault="0035362A" w:rsidP="00226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 xml:space="preserve">1) </w:t>
      </w:r>
      <w:proofErr w:type="spellStart"/>
      <w:r w:rsidRPr="0035362A">
        <w:rPr>
          <w:sz w:val="28"/>
          <w:szCs w:val="28"/>
        </w:rPr>
        <w:t>сформированность</w:t>
      </w:r>
      <w:proofErr w:type="spellEnd"/>
      <w:r w:rsidRPr="0035362A">
        <w:rPr>
          <w:sz w:val="28"/>
          <w:szCs w:val="28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35362A" w:rsidRPr="0035362A" w:rsidRDefault="0035362A" w:rsidP="00226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 xml:space="preserve">2) </w:t>
      </w:r>
      <w:proofErr w:type="spellStart"/>
      <w:r w:rsidRPr="0035362A">
        <w:rPr>
          <w:sz w:val="28"/>
          <w:szCs w:val="28"/>
        </w:rPr>
        <w:t>сформированность</w:t>
      </w:r>
      <w:proofErr w:type="spellEnd"/>
      <w:r w:rsidRPr="0035362A">
        <w:rPr>
          <w:sz w:val="28"/>
          <w:szCs w:val="28"/>
        </w:rPr>
        <w:t xml:space="preserve"> умени</w:t>
      </w:r>
      <w:r w:rsidR="00430536">
        <w:rPr>
          <w:sz w:val="28"/>
          <w:szCs w:val="28"/>
        </w:rPr>
        <w:t>й</w:t>
      </w:r>
      <w:r w:rsidRPr="0035362A">
        <w:rPr>
          <w:sz w:val="28"/>
          <w:szCs w:val="28"/>
        </w:rPr>
        <w:t xml:space="preserve">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35362A" w:rsidRPr="0035362A" w:rsidRDefault="0035362A" w:rsidP="00226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35362A" w:rsidRPr="0035362A" w:rsidRDefault="0035362A" w:rsidP="00226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35362A" w:rsidRPr="0035362A" w:rsidRDefault="0035362A" w:rsidP="00226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 xml:space="preserve">5) </w:t>
      </w:r>
      <w:proofErr w:type="spellStart"/>
      <w:r w:rsidRPr="0035362A">
        <w:rPr>
          <w:sz w:val="28"/>
          <w:szCs w:val="28"/>
        </w:rPr>
        <w:t>сформированность</w:t>
      </w:r>
      <w:proofErr w:type="spellEnd"/>
      <w:r w:rsidRPr="0035362A">
        <w:rPr>
          <w:sz w:val="28"/>
          <w:szCs w:val="28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35362A" w:rsidRPr="0035362A" w:rsidRDefault="0035362A" w:rsidP="00226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536">
        <w:rPr>
          <w:b/>
          <w:i/>
          <w:sz w:val="28"/>
          <w:szCs w:val="28"/>
        </w:rPr>
        <w:t>«Астрономия» (базовый уровень)</w:t>
      </w:r>
      <w:r w:rsidRPr="00353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5362A">
        <w:rPr>
          <w:sz w:val="28"/>
          <w:szCs w:val="28"/>
        </w:rPr>
        <w:t>требования к предметным результатам освоения учебного предмета должны отражать:</w:t>
      </w:r>
    </w:p>
    <w:p w:rsidR="0035362A" w:rsidRPr="0035362A" w:rsidRDefault="0035362A" w:rsidP="00226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 xml:space="preserve">1) </w:t>
      </w:r>
      <w:proofErr w:type="spellStart"/>
      <w:r w:rsidRPr="0035362A">
        <w:rPr>
          <w:sz w:val="28"/>
          <w:szCs w:val="28"/>
        </w:rPr>
        <w:t>сформированность</w:t>
      </w:r>
      <w:proofErr w:type="spellEnd"/>
      <w:r w:rsidRPr="0035362A">
        <w:rPr>
          <w:sz w:val="28"/>
          <w:szCs w:val="28"/>
        </w:rPr>
        <w:t xml:space="preserve"> представлений </w:t>
      </w:r>
      <w:r w:rsidR="00430536">
        <w:rPr>
          <w:sz w:val="28"/>
          <w:szCs w:val="28"/>
        </w:rPr>
        <w:t xml:space="preserve">обучающихся </w:t>
      </w:r>
      <w:r w:rsidRPr="0035362A">
        <w:rPr>
          <w:sz w:val="28"/>
          <w:szCs w:val="28"/>
        </w:rPr>
        <w:t>о строении Солнечной системы, эволюции звезд и Вселенной, пространственно-временных масштабах Вселенной;</w:t>
      </w:r>
    </w:p>
    <w:p w:rsidR="0035362A" w:rsidRPr="0035362A" w:rsidRDefault="0035362A" w:rsidP="00226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>2) понимание сущности наблюдаемых во Вселенной явлений;</w:t>
      </w:r>
    </w:p>
    <w:p w:rsidR="0035362A" w:rsidRPr="0035362A" w:rsidRDefault="0035362A" w:rsidP="00226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35362A" w:rsidRPr="0035362A" w:rsidRDefault="0035362A" w:rsidP="00226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 xml:space="preserve">4) </w:t>
      </w:r>
      <w:proofErr w:type="spellStart"/>
      <w:r w:rsidRPr="0035362A">
        <w:rPr>
          <w:sz w:val="28"/>
          <w:szCs w:val="28"/>
        </w:rPr>
        <w:t>сформированность</w:t>
      </w:r>
      <w:proofErr w:type="spellEnd"/>
      <w:r w:rsidRPr="0035362A">
        <w:rPr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35362A" w:rsidRPr="0035362A" w:rsidRDefault="0035362A" w:rsidP="00226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E41BDE" w:rsidRDefault="00E41BDE" w:rsidP="00226A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4A6" w:rsidRPr="00567011" w:rsidRDefault="00F13F7A" w:rsidP="00226A8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0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по организации деятельности методических объединений учителей </w:t>
      </w:r>
      <w:r w:rsidR="000E11B8">
        <w:rPr>
          <w:rFonts w:ascii="Times New Roman" w:hAnsi="Times New Roman" w:cs="Times New Roman"/>
          <w:b/>
          <w:sz w:val="28"/>
          <w:szCs w:val="28"/>
        </w:rPr>
        <w:t>физики и астрономии</w:t>
      </w:r>
      <w:r w:rsidR="000E11B8" w:rsidRPr="000E1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1B8" w:rsidRPr="00567011">
        <w:rPr>
          <w:rFonts w:ascii="Times New Roman" w:hAnsi="Times New Roman" w:cs="Times New Roman"/>
          <w:b/>
          <w:sz w:val="28"/>
          <w:szCs w:val="28"/>
        </w:rPr>
        <w:t>общеобразовательных</w:t>
      </w:r>
      <w:r w:rsidRPr="00567011">
        <w:rPr>
          <w:rFonts w:ascii="Times New Roman" w:hAnsi="Times New Roman" w:cs="Times New Roman"/>
          <w:b/>
          <w:sz w:val="28"/>
          <w:szCs w:val="28"/>
        </w:rPr>
        <w:t xml:space="preserve"> организаций на 2019-2020 учебный год</w:t>
      </w:r>
      <w:r w:rsidR="00D514A6" w:rsidRPr="00567011">
        <w:rPr>
          <w:rFonts w:ascii="Times New Roman" w:hAnsi="Times New Roman" w:cs="Times New Roman"/>
          <w:b/>
          <w:sz w:val="28"/>
          <w:szCs w:val="28"/>
        </w:rPr>
        <w:t xml:space="preserve"> (августовская афиша)</w:t>
      </w:r>
      <w:r w:rsidR="00567011" w:rsidRPr="00567011">
        <w:rPr>
          <w:rFonts w:ascii="Times New Roman" w:hAnsi="Times New Roman" w:cs="Times New Roman"/>
          <w:b/>
          <w:sz w:val="28"/>
          <w:szCs w:val="28"/>
        </w:rPr>
        <w:t>.</w:t>
      </w:r>
    </w:p>
    <w:p w:rsidR="00EB5595" w:rsidRPr="00567011" w:rsidRDefault="00EB5595" w:rsidP="00226A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11">
        <w:rPr>
          <w:rFonts w:ascii="Times New Roman" w:hAnsi="Times New Roman" w:cs="Times New Roman"/>
          <w:sz w:val="28"/>
          <w:szCs w:val="28"/>
        </w:rPr>
        <w:t xml:space="preserve">В 2019-2020 учебном году муниципальным методическим службам, городским и районным методическим объединениям учителей </w:t>
      </w:r>
      <w:r w:rsidR="00567011">
        <w:rPr>
          <w:rFonts w:ascii="Times New Roman" w:hAnsi="Times New Roman" w:cs="Times New Roman"/>
          <w:sz w:val="28"/>
          <w:szCs w:val="28"/>
        </w:rPr>
        <w:t>физики</w:t>
      </w:r>
      <w:r w:rsidRPr="00567011">
        <w:rPr>
          <w:rFonts w:ascii="Times New Roman" w:hAnsi="Times New Roman" w:cs="Times New Roman"/>
          <w:sz w:val="28"/>
          <w:szCs w:val="28"/>
        </w:rPr>
        <w:t xml:space="preserve"> рекомендуется:</w:t>
      </w:r>
    </w:p>
    <w:p w:rsidR="00720B4B" w:rsidRPr="00567011" w:rsidRDefault="00720B4B" w:rsidP="00226A8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11">
        <w:rPr>
          <w:rFonts w:ascii="Times New Roman" w:hAnsi="Times New Roman" w:cs="Times New Roman"/>
          <w:sz w:val="28"/>
          <w:szCs w:val="28"/>
        </w:rPr>
        <w:t xml:space="preserve">Проанализировать уровень квалификации учителей </w:t>
      </w:r>
      <w:r w:rsidR="00567011">
        <w:rPr>
          <w:rFonts w:ascii="Times New Roman" w:hAnsi="Times New Roman" w:cs="Times New Roman"/>
          <w:sz w:val="28"/>
          <w:szCs w:val="28"/>
        </w:rPr>
        <w:t>физики</w:t>
      </w:r>
      <w:r w:rsidRPr="00567011">
        <w:rPr>
          <w:rFonts w:ascii="Times New Roman" w:hAnsi="Times New Roman" w:cs="Times New Roman"/>
          <w:sz w:val="28"/>
          <w:szCs w:val="28"/>
        </w:rPr>
        <w:t xml:space="preserve"> (по базовому образованию и повышению квалификации) и </w:t>
      </w:r>
      <w:r w:rsidR="004F3A34" w:rsidRPr="00567011">
        <w:rPr>
          <w:rFonts w:ascii="Times New Roman" w:hAnsi="Times New Roman" w:cs="Times New Roman"/>
          <w:sz w:val="28"/>
          <w:szCs w:val="28"/>
        </w:rPr>
        <w:t xml:space="preserve">скорректировать </w:t>
      </w:r>
      <w:r w:rsidRPr="00567011">
        <w:rPr>
          <w:rFonts w:ascii="Times New Roman" w:hAnsi="Times New Roman" w:cs="Times New Roman"/>
          <w:sz w:val="28"/>
          <w:szCs w:val="28"/>
        </w:rPr>
        <w:t xml:space="preserve">план </w:t>
      </w:r>
      <w:r w:rsidR="004F3A34" w:rsidRPr="00567011">
        <w:rPr>
          <w:rFonts w:ascii="Times New Roman" w:hAnsi="Times New Roman" w:cs="Times New Roman"/>
          <w:sz w:val="28"/>
          <w:szCs w:val="28"/>
        </w:rPr>
        <w:t xml:space="preserve">по </w:t>
      </w:r>
      <w:r w:rsidRPr="00567011">
        <w:rPr>
          <w:rFonts w:ascii="Times New Roman" w:hAnsi="Times New Roman" w:cs="Times New Roman"/>
          <w:sz w:val="28"/>
          <w:szCs w:val="28"/>
        </w:rPr>
        <w:t>по</w:t>
      </w:r>
      <w:r w:rsidR="004F3A34" w:rsidRPr="00567011">
        <w:rPr>
          <w:rFonts w:ascii="Times New Roman" w:hAnsi="Times New Roman" w:cs="Times New Roman"/>
          <w:sz w:val="28"/>
          <w:szCs w:val="28"/>
        </w:rPr>
        <w:t>вышению квалификации на 2020 г.</w:t>
      </w:r>
      <w:r w:rsidRPr="00567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95" w:rsidRPr="00567011" w:rsidRDefault="00EB5595" w:rsidP="00226A8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11">
        <w:rPr>
          <w:rFonts w:ascii="Times New Roman" w:hAnsi="Times New Roman" w:cs="Times New Roman"/>
          <w:sz w:val="28"/>
          <w:szCs w:val="28"/>
        </w:rPr>
        <w:t>Проанализировать результаты</w:t>
      </w:r>
      <w:r w:rsidR="00E12D95" w:rsidRPr="00567011">
        <w:rPr>
          <w:rFonts w:ascii="Times New Roman" w:hAnsi="Times New Roman" w:cs="Times New Roman"/>
          <w:sz w:val="28"/>
          <w:szCs w:val="28"/>
        </w:rPr>
        <w:t xml:space="preserve"> ГИА</w:t>
      </w:r>
      <w:r w:rsidR="00720B4B" w:rsidRPr="00567011">
        <w:rPr>
          <w:rFonts w:ascii="Times New Roman" w:hAnsi="Times New Roman" w:cs="Times New Roman"/>
          <w:sz w:val="28"/>
          <w:szCs w:val="28"/>
        </w:rPr>
        <w:t xml:space="preserve">, </w:t>
      </w:r>
      <w:r w:rsidRPr="00567011">
        <w:rPr>
          <w:rFonts w:ascii="Times New Roman" w:hAnsi="Times New Roman" w:cs="Times New Roman"/>
          <w:sz w:val="28"/>
          <w:szCs w:val="28"/>
        </w:rPr>
        <w:t>ВПР</w:t>
      </w:r>
      <w:r w:rsidR="004F3A34" w:rsidRPr="00567011">
        <w:rPr>
          <w:rFonts w:ascii="Times New Roman" w:hAnsi="Times New Roman" w:cs="Times New Roman"/>
          <w:sz w:val="28"/>
          <w:szCs w:val="28"/>
        </w:rPr>
        <w:t xml:space="preserve"> </w:t>
      </w:r>
      <w:r w:rsidRPr="00567011">
        <w:rPr>
          <w:rFonts w:ascii="Times New Roman" w:hAnsi="Times New Roman" w:cs="Times New Roman"/>
          <w:sz w:val="28"/>
          <w:szCs w:val="28"/>
        </w:rPr>
        <w:t>по</w:t>
      </w:r>
      <w:r w:rsidR="00E12D95" w:rsidRPr="00567011">
        <w:rPr>
          <w:rFonts w:ascii="Times New Roman" w:hAnsi="Times New Roman" w:cs="Times New Roman"/>
          <w:sz w:val="28"/>
          <w:szCs w:val="28"/>
        </w:rPr>
        <w:t xml:space="preserve"> </w:t>
      </w:r>
      <w:r w:rsidR="00567011">
        <w:rPr>
          <w:rFonts w:ascii="Times New Roman" w:hAnsi="Times New Roman" w:cs="Times New Roman"/>
          <w:sz w:val="28"/>
          <w:szCs w:val="28"/>
        </w:rPr>
        <w:t>физике</w:t>
      </w:r>
      <w:r w:rsidR="00E12D95" w:rsidRPr="00567011">
        <w:rPr>
          <w:rFonts w:ascii="Times New Roman" w:hAnsi="Times New Roman" w:cs="Times New Roman"/>
          <w:sz w:val="28"/>
          <w:szCs w:val="28"/>
        </w:rPr>
        <w:t xml:space="preserve"> </w:t>
      </w:r>
      <w:r w:rsidR="00567011" w:rsidRPr="00567011">
        <w:rPr>
          <w:rFonts w:ascii="Times New Roman" w:hAnsi="Times New Roman" w:cs="Times New Roman"/>
          <w:sz w:val="28"/>
          <w:szCs w:val="28"/>
        </w:rPr>
        <w:t>обучающимися муниципалитета</w:t>
      </w:r>
      <w:r w:rsidR="004F3A34" w:rsidRPr="00567011">
        <w:rPr>
          <w:rFonts w:ascii="Times New Roman" w:hAnsi="Times New Roman" w:cs="Times New Roman"/>
          <w:sz w:val="28"/>
          <w:szCs w:val="28"/>
        </w:rPr>
        <w:t xml:space="preserve"> за 2019 г. </w:t>
      </w:r>
      <w:r w:rsidR="00567011" w:rsidRPr="00567011">
        <w:rPr>
          <w:rFonts w:ascii="Times New Roman" w:hAnsi="Times New Roman" w:cs="Times New Roman"/>
          <w:sz w:val="28"/>
          <w:szCs w:val="28"/>
        </w:rPr>
        <w:t>и выявить</w:t>
      </w:r>
      <w:r w:rsidR="004F3A34" w:rsidRPr="00567011">
        <w:rPr>
          <w:rFonts w:ascii="Times New Roman" w:hAnsi="Times New Roman" w:cs="Times New Roman"/>
          <w:sz w:val="28"/>
          <w:szCs w:val="28"/>
        </w:rPr>
        <w:t xml:space="preserve"> затруднения. По итогам анализа</w:t>
      </w:r>
      <w:r w:rsidR="00720B4B" w:rsidRPr="00567011">
        <w:rPr>
          <w:rFonts w:ascii="Times New Roman" w:hAnsi="Times New Roman" w:cs="Times New Roman"/>
          <w:sz w:val="28"/>
          <w:szCs w:val="28"/>
        </w:rPr>
        <w:t xml:space="preserve"> спланировать работу по ликвидации пробелов на основе изучения лучших педагогиче</w:t>
      </w:r>
      <w:r w:rsidR="004F3A34" w:rsidRPr="00567011">
        <w:rPr>
          <w:rFonts w:ascii="Times New Roman" w:hAnsi="Times New Roman" w:cs="Times New Roman"/>
          <w:sz w:val="28"/>
          <w:szCs w:val="28"/>
        </w:rPr>
        <w:t xml:space="preserve">ских практик учителей </w:t>
      </w:r>
      <w:r w:rsidR="00567011">
        <w:rPr>
          <w:rFonts w:ascii="Times New Roman" w:hAnsi="Times New Roman" w:cs="Times New Roman"/>
          <w:sz w:val="28"/>
          <w:szCs w:val="28"/>
        </w:rPr>
        <w:t>физики</w:t>
      </w:r>
      <w:r w:rsidR="004F3A34" w:rsidRPr="00567011">
        <w:rPr>
          <w:rFonts w:ascii="Times New Roman" w:hAnsi="Times New Roman" w:cs="Times New Roman"/>
          <w:sz w:val="28"/>
          <w:szCs w:val="28"/>
        </w:rPr>
        <w:t xml:space="preserve"> и повышению квалификации </w:t>
      </w:r>
      <w:r w:rsidR="00E12D95" w:rsidRPr="00567011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4F3A34" w:rsidRPr="00567011">
        <w:rPr>
          <w:rFonts w:ascii="Times New Roman" w:hAnsi="Times New Roman" w:cs="Times New Roman"/>
          <w:sz w:val="28"/>
          <w:szCs w:val="28"/>
        </w:rPr>
        <w:t>на</w:t>
      </w:r>
      <w:r w:rsidR="006702D7" w:rsidRPr="00567011">
        <w:rPr>
          <w:rFonts w:ascii="Times New Roman" w:hAnsi="Times New Roman" w:cs="Times New Roman"/>
          <w:sz w:val="28"/>
          <w:szCs w:val="28"/>
        </w:rPr>
        <w:t xml:space="preserve"> </w:t>
      </w:r>
      <w:r w:rsidR="00E12D95" w:rsidRPr="00567011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="004F3A34" w:rsidRPr="00567011">
        <w:rPr>
          <w:rFonts w:ascii="Times New Roman" w:hAnsi="Times New Roman" w:cs="Times New Roman"/>
          <w:sz w:val="28"/>
          <w:szCs w:val="28"/>
        </w:rPr>
        <w:t xml:space="preserve"> курсах, семинарах, организованных ИРО Кировской области.</w:t>
      </w:r>
    </w:p>
    <w:p w:rsidR="004F3A34" w:rsidRPr="00567011" w:rsidRDefault="00720B4B" w:rsidP="00226A8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11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4F3A34" w:rsidRPr="00567011">
        <w:rPr>
          <w:rFonts w:ascii="Times New Roman" w:hAnsi="Times New Roman" w:cs="Times New Roman"/>
          <w:sz w:val="28"/>
          <w:szCs w:val="28"/>
        </w:rPr>
        <w:t xml:space="preserve"> предметные олимпиады и конкурсы всех уровней на предмет участия школьников муниципалитета</w:t>
      </w:r>
      <w:r w:rsidRPr="00567011">
        <w:rPr>
          <w:rFonts w:ascii="Times New Roman" w:hAnsi="Times New Roman" w:cs="Times New Roman"/>
          <w:sz w:val="28"/>
          <w:szCs w:val="28"/>
        </w:rPr>
        <w:t xml:space="preserve"> и </w:t>
      </w:r>
      <w:r w:rsidR="004F3A34" w:rsidRPr="00567011">
        <w:rPr>
          <w:rFonts w:ascii="Times New Roman" w:hAnsi="Times New Roman" w:cs="Times New Roman"/>
          <w:sz w:val="28"/>
          <w:szCs w:val="28"/>
        </w:rPr>
        <w:t>достигнутых ими результатов. По итогам скорректировать план подготовки школьников муниципалитета к участию в олимпиадах и конкурсах всех уровней.</w:t>
      </w:r>
    </w:p>
    <w:p w:rsidR="00E12D95" w:rsidRPr="00567011" w:rsidRDefault="00E12D95" w:rsidP="00226A8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11">
        <w:rPr>
          <w:rFonts w:ascii="Times New Roman" w:hAnsi="Times New Roman" w:cs="Times New Roman"/>
          <w:sz w:val="28"/>
          <w:szCs w:val="28"/>
        </w:rPr>
        <w:t xml:space="preserve">Спланировать проведение открытых уроков, мастер-классов по актуальным темам преподавания учебного предмета </w:t>
      </w:r>
      <w:r w:rsidR="00567011">
        <w:rPr>
          <w:rFonts w:ascii="Times New Roman" w:hAnsi="Times New Roman" w:cs="Times New Roman"/>
          <w:sz w:val="28"/>
          <w:szCs w:val="28"/>
        </w:rPr>
        <w:t>физика</w:t>
      </w:r>
      <w:r w:rsidRPr="00567011">
        <w:rPr>
          <w:rFonts w:ascii="Times New Roman" w:hAnsi="Times New Roman" w:cs="Times New Roman"/>
          <w:sz w:val="28"/>
          <w:szCs w:val="28"/>
        </w:rPr>
        <w:t>.</w:t>
      </w:r>
    </w:p>
    <w:p w:rsidR="00E12D95" w:rsidRPr="00567011" w:rsidRDefault="00E12D95" w:rsidP="00226A8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11">
        <w:rPr>
          <w:rFonts w:ascii="Times New Roman" w:hAnsi="Times New Roman" w:cs="Times New Roman"/>
          <w:sz w:val="28"/>
          <w:szCs w:val="28"/>
        </w:rPr>
        <w:t xml:space="preserve">Активизировать работу по привлечению учителей </w:t>
      </w:r>
      <w:r w:rsidR="00567011">
        <w:rPr>
          <w:rFonts w:ascii="Times New Roman" w:hAnsi="Times New Roman" w:cs="Times New Roman"/>
          <w:sz w:val="28"/>
          <w:szCs w:val="28"/>
        </w:rPr>
        <w:t>физики</w:t>
      </w:r>
      <w:r w:rsidRPr="00567011">
        <w:rPr>
          <w:rFonts w:ascii="Times New Roman" w:hAnsi="Times New Roman" w:cs="Times New Roman"/>
          <w:sz w:val="28"/>
          <w:szCs w:val="28"/>
        </w:rPr>
        <w:t xml:space="preserve"> к участию в курсовой подготовке, семинарах, конкурсах,</w:t>
      </w:r>
      <w:r w:rsidRPr="00567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011">
        <w:rPr>
          <w:rFonts w:ascii="Times New Roman" w:hAnsi="Times New Roman" w:cs="Times New Roman"/>
          <w:sz w:val="28"/>
          <w:szCs w:val="28"/>
        </w:rPr>
        <w:t>конференциях, проводимых ИРО Кировской области</w:t>
      </w:r>
      <w:r w:rsidR="006702D7" w:rsidRPr="00567011">
        <w:rPr>
          <w:rFonts w:ascii="Times New Roman" w:hAnsi="Times New Roman" w:cs="Times New Roman"/>
          <w:sz w:val="28"/>
          <w:szCs w:val="28"/>
        </w:rPr>
        <w:t>.</w:t>
      </w:r>
    </w:p>
    <w:p w:rsidR="00F13F7A" w:rsidRPr="006702D7" w:rsidRDefault="00F13F7A" w:rsidP="00226A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14A6" w:rsidRDefault="00F13F7A" w:rsidP="00226A8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4A6">
        <w:rPr>
          <w:rFonts w:ascii="Times New Roman" w:hAnsi="Times New Roman" w:cs="Times New Roman"/>
          <w:b/>
          <w:sz w:val="28"/>
          <w:szCs w:val="28"/>
        </w:rPr>
        <w:t>Список</w:t>
      </w:r>
      <w:r w:rsidR="00D514A6" w:rsidRPr="00D514A6">
        <w:rPr>
          <w:rFonts w:ascii="Times New Roman" w:hAnsi="Times New Roman" w:cs="Times New Roman"/>
          <w:b/>
          <w:sz w:val="28"/>
          <w:szCs w:val="28"/>
        </w:rPr>
        <w:t xml:space="preserve"> рекомендуемой</w:t>
      </w:r>
      <w:r w:rsidRPr="00D514A6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="00D514A6" w:rsidRPr="00D514A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D514A6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  <w:r w:rsidR="00E12D95">
        <w:rPr>
          <w:rFonts w:ascii="Times New Roman" w:hAnsi="Times New Roman" w:cs="Times New Roman"/>
          <w:b/>
          <w:sz w:val="28"/>
          <w:szCs w:val="28"/>
        </w:rPr>
        <w:t>.</w:t>
      </w:r>
    </w:p>
    <w:p w:rsidR="00C613A2" w:rsidRDefault="00C613A2" w:rsidP="00226A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858" w:rsidRDefault="00FB3858" w:rsidP="00226A8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Физика.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5-е изд., стереотип. М.: Дрофа, 2016. 224 с.</w:t>
      </w:r>
    </w:p>
    <w:p w:rsidR="00FB3858" w:rsidRDefault="00FB3858" w:rsidP="00226A8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«Физика.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учебник» /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3-е изд., стереотип. – М.: Дрофа, 2015. – 238, с.: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3858" w:rsidRDefault="00FB3858" w:rsidP="00226A8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«Физика.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учебник» /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Е.М.</w:t>
      </w:r>
      <w:r w:rsidR="00226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Дрофа, 2014. – 319, с.: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6E25" w:rsidRDefault="00006E25" w:rsidP="00226A8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программы. Физика. 7–9 классы: учебно-методическое пособие / сост. Е.Н. Тихонова.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Дрофа, 2013. 400 с.</w:t>
      </w:r>
    </w:p>
    <w:p w:rsidR="00006E25" w:rsidRDefault="00006E25" w:rsidP="00226A8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программы. Физика. 10 – 11 классы. Углубленный уровень: учебно-методическое пособие / сост. И. Г. Власова. М.: Дрофа, 2013. 314 с.</w:t>
      </w:r>
    </w:p>
    <w:p w:rsidR="00006E25" w:rsidRDefault="00006E25" w:rsidP="00226A8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программы. Физика. 10 – 11 классы. Базовый уровень: учебно-методическое пособие / сост. И. Г. Власова. М.: Дрофа, 2013. 157 с.</w:t>
      </w:r>
    </w:p>
    <w:p w:rsidR="00FB3858" w:rsidRDefault="00FB3858" w:rsidP="00226A8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«Физика» в условиях реализации ФГОС основного общего образования. 7 класс / авт.-сост. А.А. Пивоваров, А.Н. Ильина,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Пайгозина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М.В. Исупов; КОГОАУ ДПО «ИРО Кировской области». Киров: «Типография «Старая Вятка», 2016. 28 с.</w:t>
      </w:r>
    </w:p>
    <w:p w:rsidR="00FB3858" w:rsidRDefault="00FB3858" w:rsidP="00226A8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по предмету «Физика» в условиях реализации ФГОС основного общего образования. 8 класс / авт.-сост. А.А. Пивоваров; КОГОАУ ДПО «ИРО Кировской области». Киров: «Типография «Старая Вятка», 2017. 27 с.</w:t>
      </w:r>
    </w:p>
    <w:p w:rsidR="00FB3858" w:rsidRDefault="00FB3858" w:rsidP="00226A8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Воронцов-Вельяминов, Б.А. </w:t>
      </w:r>
      <w:r w:rsidR="00226A8C">
        <w:rPr>
          <w:rFonts w:ascii="Times New Roman" w:hAnsi="Times New Roman" w:cs="Times New Roman"/>
          <w:sz w:val="28"/>
          <w:szCs w:val="28"/>
        </w:rPr>
        <w:t>Астрономия. Базовый уровень. 11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учебник / Б.А. Воронцов-Вельяминов, Е.К.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3-е издание, стереотипное – М.: Дрофа, 2016. – 237.: 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smartTag w:uri="urn:schemas-microsoft-com:office:smarttags" w:element="metricconverter">
        <w:smartTagPr>
          <w:attr w:name="ProductID" w:val="8 л"/>
        </w:smartTagPr>
        <w:r>
          <w:rPr>
            <w:rFonts w:ascii="Times New Roman" w:hAnsi="Times New Roman" w:cs="Times New Roman"/>
            <w:sz w:val="28"/>
            <w:szCs w:val="28"/>
          </w:rPr>
          <w:t>8 л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вкл.</w:t>
      </w:r>
    </w:p>
    <w:p w:rsidR="00FB3858" w:rsidRDefault="00FB3858" w:rsidP="00226A8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К. Астрономия. Базовый уровень. 11 класс: рабочая программа к УМК Б. А. Воронцова-Вельяминова, Е.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 / Е.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Дрофа, 2017. – 39 с.</w:t>
      </w:r>
    </w:p>
    <w:p w:rsidR="00FB3858" w:rsidRDefault="00FB3858" w:rsidP="00226A8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В.М. Астрономия. 10-11 классы: 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(базовый уровень) /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Просвещение, 2017. – 144с.: ил. – (Сферы 1-11). </w:t>
      </w:r>
    </w:p>
    <w:p w:rsidR="00FB3858" w:rsidRDefault="00FB3858" w:rsidP="00226A8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Астрономия. Методическое пособие 10 – 11 классы. Базовый уровень: учеб.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организаций. – М.: Просвещение, 2017. – 32 с. – (Сферы 1-11).</w:t>
      </w:r>
    </w:p>
    <w:p w:rsidR="00FB3858" w:rsidRDefault="00FB3858" w:rsidP="00226A8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Пивоваров А.А. Тесты по астрономии: Земля, Луна, Солнце. Издательский дом «Первое сентября» / Электронный ресурс.</w:t>
      </w:r>
    </w:p>
    <w:p w:rsidR="00FB3858" w:rsidRDefault="00FB3858" w:rsidP="00226A8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Пивоваров А.А. Тесты по астрономии: Парад планет. Марс. Юпитер. Издательский дом «Первое сентября» / Электронный ресурс.</w:t>
      </w:r>
    </w:p>
    <w:p w:rsidR="00FB3858" w:rsidRDefault="00FB3858" w:rsidP="00226A8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Пивоваров, А.А. Занимательная астрономия в новеллах тестового характера: учебное пособие, издание второе – исправленное / А.А. Пивоваров. – Киров: ООО «Кировская областная типография», 2018г. – 128с.,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илл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B3858" w:rsidRDefault="00FB3858" w:rsidP="00226A8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«Астрономия» 10-11 классы (автор учебника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В.М.) / авт.-сост. А.А. Пивоваров, Ю.А. Скурихина; КОГОАУ ДПО «ИРО Кировской области». Киров: «Типография «Старая Вятка», 2018. – 27 с.</w:t>
      </w:r>
    </w:p>
    <w:p w:rsidR="00FB3858" w:rsidRDefault="00FB3858" w:rsidP="00226A8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«Астрономия» 10-11 классы (авторы учебника Воронцов-Вельяминов Б.А.,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Е.К.) / авт.-сост. А.А. Пивоваров, Ю.А. Скурихина; КОГОАУ ДПО «ИРО Кировской области». Киров: «Типография «Старая Вятка», 2018. – 23 с.</w:t>
      </w:r>
    </w:p>
    <w:p w:rsidR="00FB3858" w:rsidRPr="00006E25" w:rsidRDefault="00FB3858" w:rsidP="00226A8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6E25">
        <w:rPr>
          <w:rFonts w:ascii="Times New Roman" w:hAnsi="Times New Roman" w:cs="Times New Roman"/>
          <w:sz w:val="28"/>
          <w:szCs w:val="28"/>
          <w:lang w:val="en-US"/>
        </w:rPr>
        <w:t xml:space="preserve">ESO, the European Southern Observatory </w:t>
      </w:r>
      <w:hyperlink r:id="rId10">
        <w:r w:rsidRPr="00006E25">
          <w:rPr>
            <w:rFonts w:ascii="Times New Roman" w:hAnsi="Times New Roman" w:cs="Times New Roman"/>
            <w:sz w:val="28"/>
            <w:szCs w:val="28"/>
            <w:lang w:val="en-US"/>
          </w:rPr>
          <w:t>https://www.eso.org</w:t>
        </w:r>
      </w:hyperlink>
    </w:p>
    <w:p w:rsidR="00FB3858" w:rsidRPr="00567011" w:rsidRDefault="00FB3858" w:rsidP="00226A8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11">
        <w:rPr>
          <w:rFonts w:ascii="Times New Roman" w:hAnsi="Times New Roman" w:cs="Times New Roman"/>
          <w:sz w:val="28"/>
          <w:szCs w:val="28"/>
        </w:rPr>
        <w:t xml:space="preserve">Зимняя школа юного астронома (видео) </w:t>
      </w:r>
      <w:hyperlink r:id="rId11">
        <w:r w:rsidRPr="00567011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67011">
          <w:rPr>
            <w:rFonts w:ascii="Times New Roman" w:hAnsi="Times New Roman" w:cs="Times New Roman"/>
            <w:sz w:val="28"/>
            <w:szCs w:val="28"/>
          </w:rPr>
          <w:t>://</w:t>
        </w:r>
        <w:r w:rsidRPr="00567011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67011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7011">
          <w:rPr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567011">
          <w:rPr>
            <w:rFonts w:ascii="Times New Roman" w:hAnsi="Times New Roman" w:cs="Times New Roman"/>
            <w:sz w:val="28"/>
            <w:szCs w:val="28"/>
          </w:rPr>
          <w:t>.</w:t>
        </w:r>
        <w:r w:rsidRPr="00567011">
          <w:rPr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67011">
          <w:rPr>
            <w:rFonts w:ascii="Times New Roman" w:hAnsi="Times New Roman" w:cs="Times New Roman"/>
            <w:sz w:val="28"/>
            <w:szCs w:val="28"/>
          </w:rPr>
          <w:t>/</w:t>
        </w:r>
        <w:r w:rsidRPr="00567011">
          <w:rPr>
            <w:rFonts w:ascii="Times New Roman" w:hAnsi="Times New Roman" w:cs="Times New Roman"/>
            <w:sz w:val="28"/>
            <w:szCs w:val="28"/>
            <w:lang w:val="en-US"/>
          </w:rPr>
          <w:t>playlist</w:t>
        </w:r>
        <w:r w:rsidRPr="00567011">
          <w:rPr>
            <w:rFonts w:ascii="Times New Roman" w:hAnsi="Times New Roman" w:cs="Times New Roman"/>
            <w:sz w:val="28"/>
            <w:szCs w:val="28"/>
          </w:rPr>
          <w:t>?</w:t>
        </w:r>
        <w:r w:rsidRPr="00567011">
          <w:rPr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567011">
          <w:rPr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567011">
          <w:rPr>
            <w:rFonts w:ascii="Times New Roman" w:hAnsi="Times New Roman" w:cs="Times New Roman"/>
            <w:sz w:val="28"/>
            <w:szCs w:val="28"/>
            <w:lang w:val="en-US"/>
          </w:rPr>
          <w:t>PLmgwC</w:t>
        </w:r>
        <w:proofErr w:type="spellEnd"/>
        <w:r w:rsidRPr="00567011">
          <w:rPr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Pr="00567011">
          <w:rPr>
            <w:rFonts w:ascii="Times New Roman" w:hAnsi="Times New Roman" w:cs="Times New Roman"/>
            <w:sz w:val="28"/>
            <w:szCs w:val="28"/>
            <w:lang w:val="en-US"/>
          </w:rPr>
          <w:t>JZdQnuyCcRuf</w:t>
        </w:r>
        <w:proofErr w:type="spellEnd"/>
        <w:r w:rsidRPr="00567011">
          <w:rPr>
            <w:rFonts w:ascii="Times New Roman" w:hAnsi="Times New Roman" w:cs="Times New Roman"/>
            <w:sz w:val="28"/>
            <w:szCs w:val="28"/>
          </w:rPr>
          <w:t>_45</w:t>
        </w:r>
        <w:proofErr w:type="spellStart"/>
        <w:r w:rsidRPr="00567011">
          <w:rPr>
            <w:rFonts w:ascii="Times New Roman" w:hAnsi="Times New Roman" w:cs="Times New Roman"/>
            <w:sz w:val="28"/>
            <w:szCs w:val="28"/>
            <w:lang w:val="en-US"/>
          </w:rPr>
          <w:t>JqBujEslSMrI</w:t>
        </w:r>
        <w:proofErr w:type="spellEnd"/>
      </w:hyperlink>
      <w:r w:rsidRPr="00567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A8C" w:rsidRPr="00242074" w:rsidRDefault="0022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6A8C" w:rsidRPr="0024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BD5"/>
    <w:multiLevelType w:val="hybridMultilevel"/>
    <w:tmpl w:val="BF941592"/>
    <w:lvl w:ilvl="0" w:tplc="39863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F0F85"/>
    <w:multiLevelType w:val="hybridMultilevel"/>
    <w:tmpl w:val="7616C6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FB505C"/>
    <w:multiLevelType w:val="hybridMultilevel"/>
    <w:tmpl w:val="B9E61EC4"/>
    <w:lvl w:ilvl="0" w:tplc="C720977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3A7B84"/>
    <w:multiLevelType w:val="hybridMultilevel"/>
    <w:tmpl w:val="F360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8202E"/>
    <w:multiLevelType w:val="hybridMultilevel"/>
    <w:tmpl w:val="D430F68C"/>
    <w:lvl w:ilvl="0" w:tplc="B73623B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059EE"/>
    <w:multiLevelType w:val="hybridMultilevel"/>
    <w:tmpl w:val="9AC2A92C"/>
    <w:lvl w:ilvl="0" w:tplc="C57CCCA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443D1B"/>
    <w:multiLevelType w:val="hybridMultilevel"/>
    <w:tmpl w:val="EF30C54C"/>
    <w:lvl w:ilvl="0" w:tplc="59DA7E3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C966D4"/>
    <w:multiLevelType w:val="hybridMultilevel"/>
    <w:tmpl w:val="304419E4"/>
    <w:lvl w:ilvl="0" w:tplc="2B2E0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C37AD"/>
    <w:multiLevelType w:val="hybridMultilevel"/>
    <w:tmpl w:val="E56AB362"/>
    <w:lvl w:ilvl="0" w:tplc="2EDE73F4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D344E14"/>
    <w:multiLevelType w:val="multilevel"/>
    <w:tmpl w:val="50B8FA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84326C"/>
    <w:multiLevelType w:val="multilevel"/>
    <w:tmpl w:val="0A62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4054F2"/>
    <w:multiLevelType w:val="hybridMultilevel"/>
    <w:tmpl w:val="2BD88B32"/>
    <w:lvl w:ilvl="0" w:tplc="2B2E01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DA"/>
    <w:rsid w:val="00006E25"/>
    <w:rsid w:val="00023532"/>
    <w:rsid w:val="00063230"/>
    <w:rsid w:val="000E11B8"/>
    <w:rsid w:val="00114540"/>
    <w:rsid w:val="001176BF"/>
    <w:rsid w:val="00151CDA"/>
    <w:rsid w:val="0017020A"/>
    <w:rsid w:val="001B1CD1"/>
    <w:rsid w:val="00226A8C"/>
    <w:rsid w:val="00242074"/>
    <w:rsid w:val="002E0C01"/>
    <w:rsid w:val="0035362A"/>
    <w:rsid w:val="00401F32"/>
    <w:rsid w:val="00430536"/>
    <w:rsid w:val="004D3567"/>
    <w:rsid w:val="004F3A34"/>
    <w:rsid w:val="00567011"/>
    <w:rsid w:val="006702D7"/>
    <w:rsid w:val="00676581"/>
    <w:rsid w:val="00720B4B"/>
    <w:rsid w:val="0088713F"/>
    <w:rsid w:val="008A37C6"/>
    <w:rsid w:val="008E566C"/>
    <w:rsid w:val="00985BA0"/>
    <w:rsid w:val="009C15F5"/>
    <w:rsid w:val="00A037C9"/>
    <w:rsid w:val="00A5758F"/>
    <w:rsid w:val="00AF6950"/>
    <w:rsid w:val="00B34A86"/>
    <w:rsid w:val="00C613A2"/>
    <w:rsid w:val="00C67CA0"/>
    <w:rsid w:val="00D219D8"/>
    <w:rsid w:val="00D514A6"/>
    <w:rsid w:val="00DE0EA4"/>
    <w:rsid w:val="00DF4E0F"/>
    <w:rsid w:val="00E12D95"/>
    <w:rsid w:val="00E41BDE"/>
    <w:rsid w:val="00E646D4"/>
    <w:rsid w:val="00EA6C47"/>
    <w:rsid w:val="00EB5595"/>
    <w:rsid w:val="00EC1EB7"/>
    <w:rsid w:val="00ED5A0F"/>
    <w:rsid w:val="00F13F7A"/>
    <w:rsid w:val="00F845EC"/>
    <w:rsid w:val="00FA22BB"/>
    <w:rsid w:val="00FB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713F"/>
    <w:pPr>
      <w:ind w:left="720"/>
      <w:contextualSpacing/>
    </w:pPr>
  </w:style>
  <w:style w:type="character" w:styleId="a5">
    <w:name w:val="Strong"/>
    <w:basedOn w:val="a0"/>
    <w:uiPriority w:val="22"/>
    <w:qFormat/>
    <w:rsid w:val="00D219D8"/>
    <w:rPr>
      <w:b/>
      <w:bCs/>
    </w:rPr>
  </w:style>
  <w:style w:type="character" w:customStyle="1" w:styleId="wmi-callto">
    <w:name w:val="wmi-callto"/>
    <w:basedOn w:val="a0"/>
    <w:rsid w:val="00D219D8"/>
  </w:style>
  <w:style w:type="character" w:styleId="a6">
    <w:name w:val="Hyperlink"/>
    <w:basedOn w:val="a0"/>
    <w:uiPriority w:val="99"/>
    <w:semiHidden/>
    <w:unhideWhenUsed/>
    <w:rsid w:val="00EC1EB7"/>
    <w:rPr>
      <w:color w:val="0000FF"/>
      <w:u w:val="single"/>
    </w:rPr>
  </w:style>
  <w:style w:type="paragraph" w:customStyle="1" w:styleId="s1">
    <w:name w:val="s_1"/>
    <w:basedOn w:val="a"/>
    <w:rsid w:val="0035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B3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713F"/>
    <w:pPr>
      <w:ind w:left="720"/>
      <w:contextualSpacing/>
    </w:pPr>
  </w:style>
  <w:style w:type="character" w:styleId="a5">
    <w:name w:val="Strong"/>
    <w:basedOn w:val="a0"/>
    <w:uiPriority w:val="22"/>
    <w:qFormat/>
    <w:rsid w:val="00D219D8"/>
    <w:rPr>
      <w:b/>
      <w:bCs/>
    </w:rPr>
  </w:style>
  <w:style w:type="character" w:customStyle="1" w:styleId="wmi-callto">
    <w:name w:val="wmi-callto"/>
    <w:basedOn w:val="a0"/>
    <w:rsid w:val="00D219D8"/>
  </w:style>
  <w:style w:type="character" w:styleId="a6">
    <w:name w:val="Hyperlink"/>
    <w:basedOn w:val="a0"/>
    <w:uiPriority w:val="99"/>
    <w:semiHidden/>
    <w:unhideWhenUsed/>
    <w:rsid w:val="00EC1EB7"/>
    <w:rPr>
      <w:color w:val="0000FF"/>
      <w:u w:val="single"/>
    </w:rPr>
  </w:style>
  <w:style w:type="paragraph" w:customStyle="1" w:styleId="s1">
    <w:name w:val="s_1"/>
    <w:basedOn w:val="a"/>
    <w:rsid w:val="0035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B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news/306/1167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bz.ru/news/306/1167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bz.ru/" TargetMode="External"/><Relationship Id="rId11" Type="http://schemas.openxmlformats.org/officeDocument/2006/relationships/hyperlink" Target="https://www.youtube.com/playlist?list=PLmgwC9JZdQnuyCcRuf_45JqBujEslSMr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s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cE9NuwOT75-gyq9lCsUzmJUPzxzkLnam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NosovaNV</dc:creator>
  <cp:keywords/>
  <dc:description/>
  <cp:lastModifiedBy>Татьяна</cp:lastModifiedBy>
  <cp:revision>41</cp:revision>
  <dcterms:created xsi:type="dcterms:W3CDTF">2019-05-16T10:07:00Z</dcterms:created>
  <dcterms:modified xsi:type="dcterms:W3CDTF">2019-06-18T14:31:00Z</dcterms:modified>
</cp:coreProperties>
</file>