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D0" w:rsidRPr="00AC1A60" w:rsidRDefault="00504A0C" w:rsidP="00504A0C">
      <w:pPr>
        <w:ind w:firstLine="0"/>
        <w:jc w:val="center"/>
        <w:rPr>
          <w:b/>
        </w:rPr>
      </w:pPr>
      <w:r>
        <w:rPr>
          <w:b/>
        </w:rPr>
        <w:t>Единый методический день</w:t>
      </w:r>
    </w:p>
    <w:p w:rsidR="000E4DD0" w:rsidRDefault="000E4DD0" w:rsidP="000E4DD0"/>
    <w:tbl>
      <w:tblPr>
        <w:tblW w:w="976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2595"/>
        <w:gridCol w:w="7165"/>
      </w:tblGrid>
      <w:tr w:rsidR="000E4DD0" w:rsidRPr="00EE6135" w:rsidTr="00CD6240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D0" w:rsidRDefault="000E4DD0" w:rsidP="00CD6240">
            <w:pPr>
              <w:snapToGrid w:val="0"/>
              <w:spacing w:line="10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DD0" w:rsidRPr="00EE6135" w:rsidRDefault="00453339" w:rsidP="00504A0C">
            <w:pPr>
              <w:snapToGrid w:val="0"/>
              <w:spacing w:line="100" w:lineRule="atLeast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0294B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0E4DD0" w:rsidRPr="00EE6135">
              <w:rPr>
                <w:b/>
              </w:rPr>
              <w:t xml:space="preserve"> 201</w:t>
            </w:r>
            <w:r>
              <w:rPr>
                <w:b/>
              </w:rPr>
              <w:t>7</w:t>
            </w:r>
            <w:r w:rsidR="000E4DD0" w:rsidRPr="00EE6135">
              <w:rPr>
                <w:b/>
              </w:rPr>
              <w:t xml:space="preserve"> года</w:t>
            </w:r>
          </w:p>
        </w:tc>
      </w:tr>
      <w:tr w:rsidR="000E4DD0" w:rsidTr="00F0294B">
        <w:trPr>
          <w:trHeight w:val="724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DD0" w:rsidRDefault="000E4DD0" w:rsidP="00504A0C">
            <w:pPr>
              <w:snapToGrid w:val="0"/>
              <w:spacing w:line="100" w:lineRule="atLeast"/>
              <w:ind w:firstLine="0"/>
            </w:pPr>
            <w:r>
              <w:t>Наименование мероприятия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DD0" w:rsidRDefault="00DC7136" w:rsidP="00504A0C">
            <w:pPr>
              <w:snapToGrid w:val="0"/>
              <w:spacing w:line="100" w:lineRule="atLeast"/>
              <w:ind w:firstLine="0"/>
              <w:rPr>
                <w:kern w:val="2"/>
              </w:rPr>
            </w:pPr>
            <w:r>
              <w:rPr>
                <w:kern w:val="2"/>
              </w:rPr>
              <w:t xml:space="preserve">Вебинар: </w:t>
            </w:r>
            <w:r w:rsidRPr="00504A0C">
              <w:rPr>
                <w:kern w:val="2"/>
                <w:szCs w:val="24"/>
              </w:rPr>
              <w:t>«</w:t>
            </w:r>
            <w:r w:rsidR="00504A0C" w:rsidRPr="00504A0C">
              <w:rPr>
                <w:szCs w:val="24"/>
              </w:rPr>
              <w:t>ФГОС – актуальные вопросы. Современный урок: целеполагание</w:t>
            </w:r>
            <w:r w:rsidRPr="00504A0C">
              <w:rPr>
                <w:kern w:val="2"/>
                <w:szCs w:val="24"/>
              </w:rPr>
              <w:t>»</w:t>
            </w:r>
          </w:p>
        </w:tc>
      </w:tr>
      <w:tr w:rsidR="000E4DD0" w:rsidTr="00F0294B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DD0" w:rsidRDefault="000E4DD0" w:rsidP="00504A0C">
            <w:pPr>
              <w:snapToGrid w:val="0"/>
              <w:spacing w:line="100" w:lineRule="atLeast"/>
              <w:ind w:firstLine="0"/>
              <w:rPr>
                <w:i/>
                <w:iCs/>
              </w:rPr>
            </w:pPr>
            <w:r>
              <w:t>Краткое содержание мероприятия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DD0" w:rsidRDefault="00504A0C" w:rsidP="00504A0C">
            <w:pPr>
              <w:ind w:firstLine="0"/>
            </w:pPr>
            <w:r w:rsidRPr="007E12A7">
              <w:rPr>
                <w:u w:val="single"/>
              </w:rPr>
              <w:t>Пивоваров А.</w:t>
            </w:r>
            <w:proofErr w:type="gramStart"/>
            <w:r w:rsidRPr="007E12A7">
              <w:rPr>
                <w:u w:val="single"/>
              </w:rPr>
              <w:t>А.</w:t>
            </w:r>
            <w:proofErr w:type="gramEnd"/>
            <w:r>
              <w:t xml:space="preserve"> Что такое современный урок? Требования ФГОС к уроку. </w:t>
            </w:r>
            <w:r w:rsidR="007E12A7">
              <w:t>Что такое «системно-</w:t>
            </w:r>
            <w:proofErr w:type="spellStart"/>
            <w:r w:rsidR="007E12A7">
              <w:t>деятельностный</w:t>
            </w:r>
            <w:proofErr w:type="spellEnd"/>
            <w:r w:rsidR="007E12A7">
              <w:t xml:space="preserve"> подход в образовании? </w:t>
            </w:r>
            <w:r>
              <w:t>Целеполагание: происхождение цели. Триединая дидактическая цель.</w:t>
            </w:r>
          </w:p>
          <w:p w:rsidR="00504A0C" w:rsidRPr="00AC29FA" w:rsidRDefault="00504A0C" w:rsidP="00504A0C">
            <w:pPr>
              <w:ind w:firstLine="0"/>
            </w:pPr>
            <w:r w:rsidRPr="007E12A7">
              <w:rPr>
                <w:u w:val="single"/>
              </w:rPr>
              <w:t>Скурихина Ю.А.</w:t>
            </w:r>
            <w:r w:rsidR="00AC29FA" w:rsidRPr="00AC29FA">
              <w:t xml:space="preserve"> </w:t>
            </w:r>
            <w:r w:rsidR="00AC29FA">
              <w:t xml:space="preserve">Универсальные учебные действия – необходимая составляющая современного урока. Методика формирования предметных, </w:t>
            </w:r>
            <w:proofErr w:type="spellStart"/>
            <w:r w:rsidR="00AC29FA">
              <w:t>метапредметных</w:t>
            </w:r>
            <w:proofErr w:type="spellEnd"/>
            <w:r w:rsidR="00AC29FA">
              <w:t xml:space="preserve"> и личностных результатов.</w:t>
            </w:r>
          </w:p>
          <w:p w:rsidR="00F323B1" w:rsidRPr="00F323B1" w:rsidRDefault="00F323B1" w:rsidP="00504A0C">
            <w:pPr>
              <w:ind w:firstLine="0"/>
            </w:pPr>
            <w:r w:rsidRPr="007E12A7">
              <w:rPr>
                <w:u w:val="single"/>
              </w:rPr>
              <w:t>Ответы</w:t>
            </w:r>
            <w:r>
              <w:t xml:space="preserve"> на вопросы методистов-слушателей.</w:t>
            </w:r>
          </w:p>
        </w:tc>
      </w:tr>
      <w:tr w:rsidR="000E4DD0" w:rsidTr="00F0294B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DD0" w:rsidRDefault="000E4DD0" w:rsidP="00504A0C">
            <w:pPr>
              <w:snapToGrid w:val="0"/>
              <w:spacing w:line="100" w:lineRule="atLeast"/>
              <w:ind w:firstLine="0"/>
            </w:pPr>
            <w:r>
              <w:t>Место проведения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DD0" w:rsidRDefault="00DC7136" w:rsidP="00504A0C">
            <w:pPr>
              <w:snapToGrid w:val="0"/>
              <w:spacing w:line="100" w:lineRule="atLeast"/>
              <w:ind w:firstLine="0"/>
            </w:pPr>
            <w:r>
              <w:t>ИРО Кировской области</w:t>
            </w:r>
          </w:p>
        </w:tc>
      </w:tr>
      <w:tr w:rsidR="000E4DD0" w:rsidTr="00F0294B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DD0" w:rsidRDefault="000E4DD0" w:rsidP="00504A0C">
            <w:pPr>
              <w:snapToGrid w:val="0"/>
              <w:spacing w:line="100" w:lineRule="atLeast"/>
              <w:ind w:firstLine="0"/>
            </w:pPr>
            <w:r>
              <w:t xml:space="preserve"> Время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DD0" w:rsidRDefault="00D37120" w:rsidP="00504A0C">
            <w:pPr>
              <w:snapToGrid w:val="0"/>
              <w:spacing w:line="100" w:lineRule="atLeast"/>
              <w:ind w:firstLine="0"/>
            </w:pPr>
            <w:r>
              <w:t xml:space="preserve">с </w:t>
            </w:r>
            <w:r w:rsidR="00DC7136">
              <w:t>1</w:t>
            </w:r>
            <w:r w:rsidR="002C6919">
              <w:t>0</w:t>
            </w:r>
            <w:r w:rsidR="00DC7136">
              <w:t>-00</w:t>
            </w:r>
            <w:r>
              <w:t xml:space="preserve"> до 12-00</w:t>
            </w:r>
            <w:bookmarkStart w:id="0" w:name="_GoBack"/>
            <w:bookmarkEnd w:id="0"/>
          </w:p>
        </w:tc>
      </w:tr>
      <w:tr w:rsidR="000E4DD0" w:rsidTr="00F0294B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DD0" w:rsidRDefault="000E4DD0" w:rsidP="00504A0C">
            <w:pPr>
              <w:snapToGrid w:val="0"/>
              <w:spacing w:line="100" w:lineRule="atLeast"/>
              <w:ind w:firstLine="0"/>
            </w:pPr>
            <w:r>
              <w:t>Цель мероприятия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DD0" w:rsidRDefault="00F0294B" w:rsidP="00504A0C">
            <w:pPr>
              <w:snapToGrid w:val="0"/>
              <w:spacing w:line="100" w:lineRule="atLeast"/>
              <w:ind w:firstLine="0"/>
            </w:pPr>
            <w:r>
              <w:t xml:space="preserve">Дать </w:t>
            </w:r>
            <w:r w:rsidR="00453339">
              <w:t xml:space="preserve">конкретные </w:t>
            </w:r>
            <w:r w:rsidR="00504A0C">
              <w:t>рекомендации методистам по содержанию требований к уроку с позиции требований ФГОС</w:t>
            </w:r>
            <w:r>
              <w:t xml:space="preserve"> </w:t>
            </w:r>
            <w:r w:rsidR="00453339">
              <w:t xml:space="preserve"> </w:t>
            </w:r>
          </w:p>
        </w:tc>
      </w:tr>
      <w:tr w:rsidR="000E4DD0" w:rsidTr="00F0294B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DD0" w:rsidRDefault="000E4DD0" w:rsidP="00504A0C">
            <w:pPr>
              <w:snapToGrid w:val="0"/>
              <w:spacing w:line="100" w:lineRule="atLeast"/>
              <w:ind w:firstLine="0"/>
            </w:pPr>
            <w:r>
              <w:t>Категория, количество участников, их география (представительство регионов, муниципальных образований)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DD0" w:rsidRDefault="00504A0C" w:rsidP="00504A0C">
            <w:pPr>
              <w:snapToGrid w:val="0"/>
              <w:spacing w:line="100" w:lineRule="atLeast"/>
              <w:ind w:firstLine="0"/>
            </w:pPr>
            <w:r>
              <w:t>Методисты ИРО Кировской области, работающие в образовательных округах</w:t>
            </w:r>
          </w:p>
        </w:tc>
      </w:tr>
      <w:tr w:rsidR="000E4DD0" w:rsidTr="00F0294B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DD0" w:rsidRDefault="000E4DD0" w:rsidP="00504A0C">
            <w:pPr>
              <w:snapToGrid w:val="0"/>
              <w:spacing w:line="100" w:lineRule="atLeast"/>
              <w:ind w:firstLine="0"/>
            </w:pPr>
            <w:r>
              <w:t>Ответственный орган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DD0" w:rsidRDefault="00DC7136" w:rsidP="00504A0C">
            <w:pPr>
              <w:snapToGrid w:val="0"/>
              <w:spacing w:line="100" w:lineRule="atLeast"/>
              <w:ind w:firstLine="0"/>
            </w:pPr>
            <w:r>
              <w:t xml:space="preserve">Центр сопровождения </w:t>
            </w:r>
            <w:r w:rsidR="00453339">
              <w:t>образовательной деятельности</w:t>
            </w:r>
            <w:r>
              <w:t xml:space="preserve"> ИРО Кировской области</w:t>
            </w:r>
          </w:p>
        </w:tc>
      </w:tr>
      <w:tr w:rsidR="000E4DD0" w:rsidTr="00453339">
        <w:trPr>
          <w:trHeight w:val="1767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DD0" w:rsidRDefault="000E4DD0" w:rsidP="00504A0C">
            <w:pPr>
              <w:snapToGrid w:val="0"/>
              <w:spacing w:line="100" w:lineRule="atLeast"/>
              <w:ind w:firstLine="0"/>
            </w:pPr>
            <w:r>
              <w:t>Контактные телефоны, ответственные лица, их должности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339" w:rsidRDefault="00453339" w:rsidP="00504A0C">
            <w:pPr>
              <w:pStyle w:val="a3"/>
              <w:tabs>
                <w:tab w:val="left" w:pos="14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Власова Оксана Владимировна</w:t>
            </w:r>
            <w:r w:rsidRPr="007704CA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/>
                <w:color w:val="010101"/>
                <w:sz w:val="24"/>
                <w:szCs w:val="24"/>
                <w:shd w:val="clear" w:color="auto" w:fill="FFFFFF"/>
              </w:rPr>
              <w:t xml:space="preserve"> </w:t>
            </w:r>
            <w:r w:rsidRPr="005F7A3E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зав.</w:t>
            </w:r>
            <w:r>
              <w:rPr>
                <w:rFonts w:ascii="Times New Roman" w:hAnsi="Times New Roman" w:cs="Times New Roman"/>
                <w:b/>
                <w:color w:val="01010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 xml:space="preserve">Центром сопровождения образовательной деятельности, (8332) 52-30-23 (гудок*140), </w:t>
            </w:r>
            <w:proofErr w:type="spellStart"/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n-US"/>
              </w:rPr>
              <w:t>obz</w:t>
            </w:r>
            <w:proofErr w:type="spellEnd"/>
            <w:r w:rsidRPr="00FA6A49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n-US"/>
              </w:rPr>
              <w:t>kirovipk</w:t>
            </w:r>
            <w:proofErr w:type="spellEnd"/>
            <w:r w:rsidRPr="001A7656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;</w:t>
            </w:r>
          </w:p>
          <w:p w:rsidR="000E4DD0" w:rsidRDefault="00453339" w:rsidP="00504A0C">
            <w:pPr>
              <w:pStyle w:val="a3"/>
              <w:tabs>
                <w:tab w:val="left" w:pos="1418"/>
              </w:tabs>
              <w:spacing w:after="0"/>
              <w:ind w:left="0"/>
              <w:jc w:val="both"/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Пивоваров Александр Анатольевич, старший методист Центра сопровождения образовательной деятельности, (8332) 52-30-23 (гудок*1</w:t>
            </w:r>
            <w:r w:rsidRPr="00FA6A49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19</w:t>
            </w: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n-US"/>
              </w:rPr>
              <w:t>metod</w:t>
            </w:r>
            <w:proofErr w:type="spellEnd"/>
            <w:r w:rsidRPr="00FA6A49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n-US"/>
              </w:rPr>
              <w:t>ipk</w:t>
            </w:r>
            <w:proofErr w:type="spellEnd"/>
            <w:r w:rsidRPr="001A7656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n-US"/>
              </w:rPr>
              <w:t>kirovipk</w:t>
            </w:r>
            <w:proofErr w:type="spellEnd"/>
            <w:r w:rsidRPr="001A7656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0B781D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E4DD0" w:rsidTr="00F0294B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4DD0" w:rsidRDefault="000E4DD0" w:rsidP="00504A0C">
            <w:pPr>
              <w:snapToGrid w:val="0"/>
              <w:spacing w:line="100" w:lineRule="atLeast"/>
              <w:ind w:firstLine="0"/>
            </w:pPr>
            <w:r>
              <w:t>Результат мероприятия (например, будут награждены победители, издан сборник, материалы будут переданы оргкомитету конкурса всероссийского уровня, принята резолюция)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DD0" w:rsidRDefault="008B37ED" w:rsidP="00504A0C">
            <w:pPr>
              <w:ind w:firstLine="0"/>
            </w:pPr>
            <w:r>
              <w:t>Материалы будут выложены на сайте в свободном доступе</w:t>
            </w:r>
          </w:p>
        </w:tc>
      </w:tr>
    </w:tbl>
    <w:p w:rsidR="000D13B0" w:rsidRDefault="000D13B0"/>
    <w:sectPr w:rsidR="000D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DC"/>
    <w:rsid w:val="000D13B0"/>
    <w:rsid w:val="000E4DD0"/>
    <w:rsid w:val="002C6919"/>
    <w:rsid w:val="00453339"/>
    <w:rsid w:val="00504A0C"/>
    <w:rsid w:val="005764AA"/>
    <w:rsid w:val="007E12A7"/>
    <w:rsid w:val="00826039"/>
    <w:rsid w:val="008B37ED"/>
    <w:rsid w:val="00AC29FA"/>
    <w:rsid w:val="00AE356C"/>
    <w:rsid w:val="00D37120"/>
    <w:rsid w:val="00DC7136"/>
    <w:rsid w:val="00E167DC"/>
    <w:rsid w:val="00E71126"/>
    <w:rsid w:val="00F0294B"/>
    <w:rsid w:val="00F3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D0"/>
    <w:pPr>
      <w:spacing w:after="0" w:line="240" w:lineRule="auto"/>
      <w:ind w:firstLine="709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rsid w:val="000E4DD0"/>
    <w:pPr>
      <w:spacing w:after="60" w:line="360" w:lineRule="exact"/>
      <w:jc w:val="both"/>
    </w:pPr>
    <w:rPr>
      <w:rFonts w:eastAsia="Times New Roman"/>
      <w:sz w:val="28"/>
      <w:lang w:eastAsia="ar-SA"/>
    </w:rPr>
  </w:style>
  <w:style w:type="paragraph" w:styleId="a3">
    <w:name w:val="List Paragraph"/>
    <w:basedOn w:val="a"/>
    <w:uiPriority w:val="34"/>
    <w:qFormat/>
    <w:rsid w:val="00453339"/>
    <w:pPr>
      <w:spacing w:after="160" w:line="259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D0"/>
    <w:pPr>
      <w:spacing w:after="0" w:line="240" w:lineRule="auto"/>
      <w:ind w:firstLine="709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rsid w:val="000E4DD0"/>
    <w:pPr>
      <w:spacing w:after="60" w:line="360" w:lineRule="exact"/>
      <w:jc w:val="both"/>
    </w:pPr>
    <w:rPr>
      <w:rFonts w:eastAsia="Times New Roman"/>
      <w:sz w:val="28"/>
      <w:lang w:eastAsia="ar-SA"/>
    </w:rPr>
  </w:style>
  <w:style w:type="paragraph" w:styleId="a3">
    <w:name w:val="List Paragraph"/>
    <w:basedOn w:val="a"/>
    <w:uiPriority w:val="34"/>
    <w:qFormat/>
    <w:rsid w:val="00453339"/>
    <w:pPr>
      <w:spacing w:after="160" w:line="259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csa2</dc:creator>
  <cp:lastModifiedBy>1</cp:lastModifiedBy>
  <cp:revision>18</cp:revision>
  <cp:lastPrinted>2017-02-21T09:37:00Z</cp:lastPrinted>
  <dcterms:created xsi:type="dcterms:W3CDTF">2016-05-11T11:44:00Z</dcterms:created>
  <dcterms:modified xsi:type="dcterms:W3CDTF">2017-02-21T10:16:00Z</dcterms:modified>
</cp:coreProperties>
</file>